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519E34F1" w:rsidR="00386BAA" w:rsidRPr="00B673FF" w:rsidRDefault="00386BAA" w:rsidP="00386BAA">
            <w:pPr>
              <w:pStyle w:val="Paantrat"/>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 xml:space="preserve">LITGRID </w:t>
            </w:r>
            <w:r w:rsidR="002525C4">
              <w:rPr>
                <w:rFonts w:ascii="Arial" w:hAnsi="Arial" w:cs="Arial"/>
                <w:b/>
                <w:bCs/>
                <w:sz w:val="20"/>
                <w:szCs w:val="20"/>
                <w:u w:val="none"/>
                <w:lang w:val="lt-LT"/>
              </w:rPr>
              <w:t>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urinys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ipersaitas"/>
                  <w:rFonts w:ascii="Arial" w:hAnsi="Arial" w:cs="Arial"/>
                  <w:b/>
                  <w:sz w:val="20"/>
                  <w:szCs w:val="20"/>
                </w:rPr>
                <w:t>1.</w:t>
              </w:r>
              <w:r w:rsidRPr="00D51B91">
                <w:rPr>
                  <w:rFonts w:ascii="Arial" w:eastAsiaTheme="minorEastAsia" w:hAnsi="Arial" w:cs="Arial"/>
                  <w:sz w:val="20"/>
                  <w:szCs w:val="20"/>
                </w:rPr>
                <w:tab/>
              </w:r>
              <w:r w:rsidRPr="00D51B91">
                <w:rPr>
                  <w:rStyle w:val="Hipersaitas"/>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2525C4" w:rsidP="00D51B91">
            <w:pPr>
              <w:pStyle w:val="Turinys1"/>
              <w:ind w:right="179"/>
              <w:rPr>
                <w:rFonts w:ascii="Arial" w:eastAsiaTheme="minorEastAsia" w:hAnsi="Arial" w:cs="Arial"/>
                <w:sz w:val="20"/>
                <w:szCs w:val="20"/>
              </w:rPr>
            </w:pPr>
            <w:hyperlink w:anchor="_Toc90619415" w:history="1">
              <w:r w:rsidR="007A725F" w:rsidRPr="00D51B91">
                <w:rPr>
                  <w:rStyle w:val="Hipersaitas"/>
                  <w:rFonts w:ascii="Arial" w:hAnsi="Arial" w:cs="Arial"/>
                  <w:b/>
                  <w:sz w:val="20"/>
                  <w:szCs w:val="20"/>
                </w:rPr>
                <w:t>2.</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ĮVADINĖ DALIS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_Toc90619415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6</w:t>
              </w:r>
              <w:r w:rsidR="007A725F" w:rsidRPr="00D51B91">
                <w:rPr>
                  <w:rFonts w:ascii="Arial" w:hAnsi="Arial" w:cs="Arial"/>
                  <w:webHidden/>
                  <w:sz w:val="20"/>
                  <w:szCs w:val="20"/>
                </w:rPr>
                <w:fldChar w:fldCharType="end"/>
              </w:r>
            </w:hyperlink>
          </w:p>
          <w:p w14:paraId="5770CED2" w14:textId="3FB6194A" w:rsidR="007A725F" w:rsidRPr="00D51B91" w:rsidRDefault="002525C4" w:rsidP="00D51B91">
            <w:pPr>
              <w:pStyle w:val="Turinys1"/>
              <w:ind w:right="179"/>
              <w:rPr>
                <w:rFonts w:ascii="Arial" w:eastAsiaTheme="minorEastAsia" w:hAnsi="Arial" w:cs="Arial"/>
                <w:sz w:val="20"/>
                <w:szCs w:val="20"/>
              </w:rPr>
            </w:pPr>
            <w:hyperlink w:anchor="_Toc90619416" w:history="1">
              <w:r w:rsidR="007A725F" w:rsidRPr="00D51B91">
                <w:rPr>
                  <w:rStyle w:val="Hipersaitas"/>
                  <w:rFonts w:ascii="Arial" w:hAnsi="Arial" w:cs="Arial"/>
                  <w:b/>
                  <w:sz w:val="20"/>
                  <w:szCs w:val="20"/>
                </w:rPr>
                <w:t>3.</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BENDROSIOS NUOSTATOS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_Toc90619416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7</w:t>
              </w:r>
              <w:r w:rsidR="007A725F" w:rsidRPr="00D51B91">
                <w:rPr>
                  <w:rFonts w:ascii="Arial" w:hAnsi="Arial" w:cs="Arial"/>
                  <w:webHidden/>
                  <w:sz w:val="20"/>
                  <w:szCs w:val="20"/>
                </w:rPr>
                <w:fldChar w:fldCharType="end"/>
              </w:r>
            </w:hyperlink>
          </w:p>
          <w:p w14:paraId="1DBB3086" w14:textId="5FBD7D60" w:rsidR="007A725F" w:rsidRPr="00D51B91" w:rsidRDefault="002525C4" w:rsidP="00D51B91">
            <w:pPr>
              <w:pStyle w:val="Turinys1"/>
              <w:ind w:right="179"/>
              <w:rPr>
                <w:rFonts w:ascii="Arial" w:eastAsiaTheme="minorEastAsia" w:hAnsi="Arial" w:cs="Arial"/>
                <w:sz w:val="20"/>
                <w:szCs w:val="20"/>
              </w:rPr>
            </w:pPr>
            <w:hyperlink w:anchor="_Toc90619417" w:history="1">
              <w:r w:rsidR="007A725F" w:rsidRPr="00D51B91">
                <w:rPr>
                  <w:rStyle w:val="Hipersaitas"/>
                  <w:rFonts w:ascii="Arial" w:hAnsi="Arial" w:cs="Arial"/>
                  <w:b/>
                  <w:sz w:val="20"/>
                  <w:szCs w:val="20"/>
                </w:rPr>
                <w:t>4.</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PIRKIMO OBJEKTAS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_Toc90619417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8</w:t>
              </w:r>
              <w:r w:rsidR="007A725F" w:rsidRPr="00D51B91">
                <w:rPr>
                  <w:rFonts w:ascii="Arial" w:hAnsi="Arial" w:cs="Arial"/>
                  <w:webHidden/>
                  <w:sz w:val="20"/>
                  <w:szCs w:val="20"/>
                </w:rPr>
                <w:fldChar w:fldCharType="end"/>
              </w:r>
            </w:hyperlink>
          </w:p>
          <w:p w14:paraId="31413D2D" w14:textId="407247A9" w:rsidR="007A725F" w:rsidRPr="00D51B91" w:rsidRDefault="002525C4" w:rsidP="00D51B91">
            <w:pPr>
              <w:pStyle w:val="Turinys1"/>
              <w:ind w:right="179"/>
              <w:rPr>
                <w:rFonts w:ascii="Arial" w:eastAsiaTheme="minorEastAsia" w:hAnsi="Arial" w:cs="Arial"/>
                <w:sz w:val="20"/>
                <w:szCs w:val="20"/>
              </w:rPr>
            </w:pPr>
            <w:hyperlink w:anchor="_Toc90619418" w:history="1">
              <w:r w:rsidR="007A725F" w:rsidRPr="00D51B91">
                <w:rPr>
                  <w:rStyle w:val="Hipersaitas"/>
                  <w:rFonts w:ascii="Arial" w:hAnsi="Arial" w:cs="Arial"/>
                  <w:b/>
                  <w:sz w:val="20"/>
                  <w:szCs w:val="20"/>
                </w:rPr>
                <w:t>5.</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KAINA IR MOKĖJIMO TERMINAI</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_Toc90619418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8</w:t>
              </w:r>
              <w:r w:rsidR="007A725F" w:rsidRPr="00D51B91">
                <w:rPr>
                  <w:rFonts w:ascii="Arial" w:hAnsi="Arial" w:cs="Arial"/>
                  <w:webHidden/>
                  <w:sz w:val="20"/>
                  <w:szCs w:val="20"/>
                </w:rPr>
                <w:fldChar w:fldCharType="end"/>
              </w:r>
            </w:hyperlink>
          </w:p>
          <w:p w14:paraId="2ED4BF8A" w14:textId="5B2DDEAD" w:rsidR="007A725F" w:rsidRPr="00D51B91" w:rsidRDefault="002525C4" w:rsidP="00D51B91">
            <w:pPr>
              <w:pStyle w:val="Turinys1"/>
              <w:ind w:right="179"/>
              <w:rPr>
                <w:rFonts w:ascii="Arial" w:eastAsiaTheme="minorEastAsia" w:hAnsi="Arial" w:cs="Arial"/>
                <w:sz w:val="20"/>
                <w:szCs w:val="20"/>
              </w:rPr>
            </w:pPr>
            <w:hyperlink w:anchor="_Toc90619419" w:history="1">
              <w:r w:rsidR="007A725F" w:rsidRPr="00D51B91">
                <w:rPr>
                  <w:rStyle w:val="Hipersaitas"/>
                  <w:rFonts w:ascii="Arial" w:hAnsi="Arial" w:cs="Arial"/>
                  <w:b/>
                  <w:sz w:val="20"/>
                  <w:szCs w:val="20"/>
                </w:rPr>
                <w:t>6.</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TIEKĖJŲ PAŠALINIMO PAGRINDAI, KVALIFIKACIJOS</w:t>
              </w:r>
              <w:r w:rsidR="003C7F9B">
                <w:rPr>
                  <w:rStyle w:val="Hipersaitas"/>
                  <w:rFonts w:ascii="Arial" w:hAnsi="Arial" w:cs="Arial"/>
                  <w:b/>
                  <w:sz w:val="20"/>
                  <w:szCs w:val="20"/>
                </w:rPr>
                <w:t>, žalieji ir kiti</w:t>
              </w:r>
              <w:r w:rsidR="007A725F" w:rsidRPr="00D51B91">
                <w:rPr>
                  <w:rStyle w:val="Hipersaitas"/>
                  <w:rFonts w:ascii="Arial" w:hAnsi="Arial" w:cs="Arial"/>
                  <w:b/>
                  <w:sz w:val="20"/>
                  <w:szCs w:val="20"/>
                </w:rPr>
                <w:t xml:space="preserve"> REIKALAVIMAI, SUBTIEKIMAS, RĖMIMASIS KITŲ ŪKIO SUBJEKTŲ PAJĖGUMAIS, KVAZISUBTIEKĖJAI IR JUNGTINĖ VEIKLA</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_Toc90619419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9</w:t>
              </w:r>
              <w:r w:rsidR="007A725F" w:rsidRPr="00D51B91">
                <w:rPr>
                  <w:rFonts w:ascii="Arial" w:hAnsi="Arial" w:cs="Arial"/>
                  <w:webHidden/>
                  <w:sz w:val="20"/>
                  <w:szCs w:val="20"/>
                </w:rPr>
                <w:fldChar w:fldCharType="end"/>
              </w:r>
            </w:hyperlink>
          </w:p>
          <w:p w14:paraId="32C4E2F5" w14:textId="0DAEF423" w:rsidR="007A725F" w:rsidRPr="00D51B91" w:rsidRDefault="002525C4" w:rsidP="00D51B91">
            <w:pPr>
              <w:pStyle w:val="Turinys1"/>
              <w:ind w:right="179"/>
              <w:rPr>
                <w:rFonts w:ascii="Arial" w:eastAsiaTheme="minorEastAsia" w:hAnsi="Arial" w:cs="Arial"/>
                <w:sz w:val="20"/>
                <w:szCs w:val="20"/>
              </w:rPr>
            </w:pPr>
            <w:hyperlink w:anchor="_Toc90619420" w:history="1">
              <w:r w:rsidR="007A725F" w:rsidRPr="00D51B91">
                <w:rPr>
                  <w:rStyle w:val="Hipersaitas"/>
                  <w:rFonts w:ascii="Arial" w:hAnsi="Arial" w:cs="Arial"/>
                  <w:b/>
                  <w:sz w:val="20"/>
                  <w:szCs w:val="20"/>
                </w:rPr>
                <w:t>7.</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REIKALAVIMAI PARAIŠKŲ PATEIKIMUI</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_Toc90619420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14</w:t>
              </w:r>
              <w:r w:rsidR="007A725F" w:rsidRPr="00D51B91">
                <w:rPr>
                  <w:rFonts w:ascii="Arial" w:hAnsi="Arial" w:cs="Arial"/>
                  <w:webHidden/>
                  <w:sz w:val="20"/>
                  <w:szCs w:val="20"/>
                </w:rPr>
                <w:fldChar w:fldCharType="end"/>
              </w:r>
            </w:hyperlink>
          </w:p>
          <w:p w14:paraId="464391F7" w14:textId="624E6A7B" w:rsidR="007A725F" w:rsidRPr="00D51B91" w:rsidRDefault="002525C4" w:rsidP="00D51B91">
            <w:pPr>
              <w:pStyle w:val="Turinys1"/>
              <w:ind w:right="179"/>
              <w:rPr>
                <w:rFonts w:ascii="Arial" w:eastAsiaTheme="minorEastAsia" w:hAnsi="Arial" w:cs="Arial"/>
                <w:sz w:val="20"/>
                <w:szCs w:val="20"/>
              </w:rPr>
            </w:pPr>
            <w:hyperlink w:anchor="_Toc90619421" w:history="1">
              <w:r w:rsidR="007A725F" w:rsidRPr="00D51B91">
                <w:rPr>
                  <w:rStyle w:val="Hipersaitas"/>
                  <w:rFonts w:ascii="Arial" w:hAnsi="Arial" w:cs="Arial"/>
                  <w:b/>
                  <w:sz w:val="20"/>
                  <w:szCs w:val="20"/>
                </w:rPr>
                <w:t>8.</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PARAIŠKŲ PATEIKIMO TERMINAI</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_Toc90619421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15</w:t>
              </w:r>
              <w:r w:rsidR="007A725F" w:rsidRPr="00D51B91">
                <w:rPr>
                  <w:rFonts w:ascii="Arial" w:hAnsi="Arial" w:cs="Arial"/>
                  <w:webHidden/>
                  <w:sz w:val="20"/>
                  <w:szCs w:val="20"/>
                </w:rPr>
                <w:fldChar w:fldCharType="end"/>
              </w:r>
            </w:hyperlink>
          </w:p>
          <w:p w14:paraId="29439D14" w14:textId="33C7535A" w:rsidR="007A725F" w:rsidRPr="00D51B91" w:rsidRDefault="002525C4" w:rsidP="00D51B91">
            <w:pPr>
              <w:pStyle w:val="Turinys1"/>
              <w:ind w:right="179"/>
              <w:rPr>
                <w:rFonts w:ascii="Arial" w:eastAsiaTheme="minorEastAsia" w:hAnsi="Arial" w:cs="Arial"/>
                <w:sz w:val="20"/>
                <w:szCs w:val="20"/>
              </w:rPr>
            </w:pPr>
            <w:hyperlink w:anchor="_Toc90619422" w:history="1">
              <w:r w:rsidR="007A725F" w:rsidRPr="00D51B91">
                <w:rPr>
                  <w:rStyle w:val="Hipersaitas"/>
                  <w:rFonts w:ascii="Arial" w:hAnsi="Arial" w:cs="Arial"/>
                  <w:b/>
                  <w:sz w:val="20"/>
                  <w:szCs w:val="20"/>
                </w:rPr>
                <w:t>9.</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PARAIŠKŲ NAGRINĖJIMAS IR VERTINIMAS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_Toc90619422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16</w:t>
              </w:r>
              <w:r w:rsidR="007A725F" w:rsidRPr="00D51B91">
                <w:rPr>
                  <w:rFonts w:ascii="Arial" w:hAnsi="Arial" w:cs="Arial"/>
                  <w:webHidden/>
                  <w:sz w:val="20"/>
                  <w:szCs w:val="20"/>
                </w:rPr>
                <w:fldChar w:fldCharType="end"/>
              </w:r>
            </w:hyperlink>
          </w:p>
          <w:p w14:paraId="21EDD4C5" w14:textId="01BE2260" w:rsidR="007A725F" w:rsidRPr="00D51B91" w:rsidRDefault="002525C4" w:rsidP="00D51B91">
            <w:pPr>
              <w:pStyle w:val="Turinys1"/>
              <w:ind w:right="179"/>
              <w:rPr>
                <w:rFonts w:ascii="Arial" w:eastAsiaTheme="minorEastAsia" w:hAnsi="Arial" w:cs="Arial"/>
                <w:sz w:val="20"/>
                <w:szCs w:val="20"/>
              </w:rPr>
            </w:pPr>
            <w:hyperlink w:anchor="_Toc90619423" w:history="1">
              <w:r w:rsidR="007A725F" w:rsidRPr="00D51B91">
                <w:rPr>
                  <w:rStyle w:val="Hipersaitas"/>
                  <w:rFonts w:ascii="Arial" w:hAnsi="Arial" w:cs="Arial"/>
                  <w:b/>
                  <w:sz w:val="20"/>
                  <w:szCs w:val="20"/>
                </w:rPr>
                <w:t>10.</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REIKALAVIMAI PASIŪLYMŲ PATEIKIMUI</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_Toc90619423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19</w:t>
              </w:r>
              <w:r w:rsidR="007A725F" w:rsidRPr="00D51B91">
                <w:rPr>
                  <w:rFonts w:ascii="Arial" w:hAnsi="Arial" w:cs="Arial"/>
                  <w:webHidden/>
                  <w:sz w:val="20"/>
                  <w:szCs w:val="20"/>
                </w:rPr>
                <w:fldChar w:fldCharType="end"/>
              </w:r>
            </w:hyperlink>
          </w:p>
          <w:p w14:paraId="3C084E80" w14:textId="6979520A" w:rsidR="007A725F" w:rsidRPr="00D51B91" w:rsidRDefault="002525C4" w:rsidP="00D51B91">
            <w:pPr>
              <w:pStyle w:val="Turinys1"/>
              <w:ind w:right="179"/>
              <w:rPr>
                <w:rFonts w:ascii="Arial" w:eastAsiaTheme="minorEastAsia" w:hAnsi="Arial" w:cs="Arial"/>
                <w:sz w:val="20"/>
                <w:szCs w:val="20"/>
              </w:rPr>
            </w:pPr>
            <w:hyperlink w:anchor="_Toc90619424" w:history="1">
              <w:r w:rsidR="007A725F" w:rsidRPr="00D51B91">
                <w:rPr>
                  <w:rStyle w:val="Hipersaitas"/>
                  <w:rFonts w:ascii="Arial" w:hAnsi="Arial" w:cs="Arial"/>
                  <w:b/>
                  <w:sz w:val="20"/>
                  <w:szCs w:val="20"/>
                </w:rPr>
                <w:t>11.</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PASIŪLYMŲ PATEIKIMO TERMINAI</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_Toc90619424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22</w:t>
              </w:r>
              <w:r w:rsidR="007A725F" w:rsidRPr="00D51B91">
                <w:rPr>
                  <w:rFonts w:ascii="Arial" w:hAnsi="Arial" w:cs="Arial"/>
                  <w:webHidden/>
                  <w:sz w:val="20"/>
                  <w:szCs w:val="20"/>
                </w:rPr>
                <w:fldChar w:fldCharType="end"/>
              </w:r>
            </w:hyperlink>
          </w:p>
          <w:p w14:paraId="25B86289" w14:textId="1F44DB1F" w:rsidR="007A725F" w:rsidRPr="00D51B91" w:rsidRDefault="002525C4" w:rsidP="00D51B91">
            <w:pPr>
              <w:pStyle w:val="Turinys1"/>
              <w:ind w:right="179"/>
              <w:rPr>
                <w:rFonts w:ascii="Arial" w:eastAsiaTheme="minorEastAsia" w:hAnsi="Arial" w:cs="Arial"/>
                <w:sz w:val="20"/>
                <w:szCs w:val="20"/>
              </w:rPr>
            </w:pPr>
            <w:hyperlink w:anchor="_Toc90619425" w:history="1">
              <w:r w:rsidR="007A725F" w:rsidRPr="00D51B91">
                <w:rPr>
                  <w:rStyle w:val="Hipersaitas"/>
                  <w:rFonts w:ascii="Arial" w:hAnsi="Arial" w:cs="Arial"/>
                  <w:b/>
                  <w:sz w:val="20"/>
                  <w:szCs w:val="20"/>
                </w:rPr>
                <w:t>12.</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PIRMINIŲ PASIŪLYMŲ NAGRINĖJIMAS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_Toc90619425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22</w:t>
              </w:r>
              <w:r w:rsidR="007A725F" w:rsidRPr="00D51B91">
                <w:rPr>
                  <w:rFonts w:ascii="Arial" w:hAnsi="Arial" w:cs="Arial"/>
                  <w:webHidden/>
                  <w:sz w:val="20"/>
                  <w:szCs w:val="20"/>
                </w:rPr>
                <w:fldChar w:fldCharType="end"/>
              </w:r>
            </w:hyperlink>
          </w:p>
          <w:p w14:paraId="2DA8FA09" w14:textId="44E624BA" w:rsidR="007A725F" w:rsidRPr="00D51B91" w:rsidRDefault="002525C4" w:rsidP="00D51B91">
            <w:pPr>
              <w:pStyle w:val="Turinys1"/>
              <w:ind w:right="179"/>
              <w:rPr>
                <w:rFonts w:ascii="Arial" w:eastAsiaTheme="minorEastAsia" w:hAnsi="Arial" w:cs="Arial"/>
                <w:sz w:val="20"/>
                <w:szCs w:val="20"/>
              </w:rPr>
            </w:pPr>
            <w:hyperlink w:anchor="_Toc90619426" w:history="1">
              <w:r w:rsidR="007A725F" w:rsidRPr="00D51B91">
                <w:rPr>
                  <w:rStyle w:val="Hipersaitas"/>
                  <w:rFonts w:ascii="Arial" w:hAnsi="Arial" w:cs="Arial"/>
                  <w:b/>
                  <w:sz w:val="20"/>
                  <w:szCs w:val="20"/>
                </w:rPr>
                <w:t>13.</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DERYBOS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_Toc90619426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23</w:t>
              </w:r>
              <w:r w:rsidR="007A725F" w:rsidRPr="00D51B91">
                <w:rPr>
                  <w:rFonts w:ascii="Arial" w:hAnsi="Arial" w:cs="Arial"/>
                  <w:webHidden/>
                  <w:sz w:val="20"/>
                  <w:szCs w:val="20"/>
                </w:rPr>
                <w:fldChar w:fldCharType="end"/>
              </w:r>
            </w:hyperlink>
          </w:p>
          <w:p w14:paraId="468D040F" w14:textId="3BA3C69D" w:rsidR="007A725F" w:rsidRPr="00D51B91" w:rsidRDefault="002525C4" w:rsidP="00D51B91">
            <w:pPr>
              <w:pStyle w:val="Turinys1"/>
              <w:ind w:right="179"/>
              <w:rPr>
                <w:rFonts w:ascii="Arial" w:eastAsiaTheme="minorEastAsia" w:hAnsi="Arial" w:cs="Arial"/>
                <w:sz w:val="20"/>
                <w:szCs w:val="20"/>
              </w:rPr>
            </w:pPr>
            <w:hyperlink w:anchor="_Toc90619427" w:history="1">
              <w:r w:rsidR="007A725F" w:rsidRPr="00D51B91">
                <w:rPr>
                  <w:rStyle w:val="Hipersaitas"/>
                  <w:rFonts w:ascii="Arial" w:hAnsi="Arial" w:cs="Arial"/>
                  <w:b/>
                  <w:sz w:val="20"/>
                  <w:szCs w:val="20"/>
                </w:rPr>
                <w:t>14.</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GALUTINIŲ PASIŪLYMŲ NAGRINĖJIMAS IR VERTINIMAS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_Toc90619427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23</w:t>
              </w:r>
              <w:r w:rsidR="007A725F" w:rsidRPr="00D51B91">
                <w:rPr>
                  <w:rFonts w:ascii="Arial" w:hAnsi="Arial" w:cs="Arial"/>
                  <w:webHidden/>
                  <w:sz w:val="20"/>
                  <w:szCs w:val="20"/>
                </w:rPr>
                <w:fldChar w:fldCharType="end"/>
              </w:r>
            </w:hyperlink>
          </w:p>
          <w:p w14:paraId="2AE196A8" w14:textId="5E6EB42B" w:rsidR="007A725F" w:rsidRPr="00D51B91" w:rsidRDefault="002525C4" w:rsidP="00D51B91">
            <w:pPr>
              <w:pStyle w:val="Turinys1"/>
              <w:ind w:right="179"/>
              <w:rPr>
                <w:rFonts w:ascii="Arial" w:eastAsiaTheme="minorEastAsia" w:hAnsi="Arial" w:cs="Arial"/>
                <w:sz w:val="20"/>
                <w:szCs w:val="20"/>
              </w:rPr>
            </w:pPr>
            <w:hyperlink w:anchor="_Toc90619428" w:history="1">
              <w:r w:rsidR="007A725F" w:rsidRPr="00D51B91">
                <w:rPr>
                  <w:rStyle w:val="Hipersaitas"/>
                  <w:rFonts w:ascii="Arial" w:hAnsi="Arial" w:cs="Arial"/>
                  <w:b/>
                  <w:sz w:val="20"/>
                  <w:szCs w:val="20"/>
                </w:rPr>
                <w:t>15.</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PASIŪLYMŲ GALIOJIMAS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_Toc90619428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33</w:t>
              </w:r>
              <w:r w:rsidR="007A725F" w:rsidRPr="00D51B91">
                <w:rPr>
                  <w:rFonts w:ascii="Arial" w:hAnsi="Arial" w:cs="Arial"/>
                  <w:webHidden/>
                  <w:sz w:val="20"/>
                  <w:szCs w:val="20"/>
                </w:rPr>
                <w:fldChar w:fldCharType="end"/>
              </w:r>
            </w:hyperlink>
          </w:p>
          <w:p w14:paraId="2B5D7164" w14:textId="2B2A0E79" w:rsidR="007A725F" w:rsidRPr="00D51B91" w:rsidRDefault="002525C4" w:rsidP="00D51B91">
            <w:pPr>
              <w:pStyle w:val="Turinys1"/>
              <w:ind w:right="179"/>
              <w:rPr>
                <w:rFonts w:ascii="Arial" w:eastAsiaTheme="minorEastAsia" w:hAnsi="Arial" w:cs="Arial"/>
                <w:sz w:val="20"/>
                <w:szCs w:val="20"/>
              </w:rPr>
            </w:pPr>
            <w:hyperlink w:anchor="_Toc90619429" w:history="1">
              <w:r w:rsidR="007A725F" w:rsidRPr="00D51B91">
                <w:rPr>
                  <w:rStyle w:val="Hipersaitas"/>
                  <w:rFonts w:ascii="Arial" w:hAnsi="Arial" w:cs="Arial"/>
                  <w:b/>
                  <w:sz w:val="20"/>
                  <w:szCs w:val="20"/>
                </w:rPr>
                <w:t>16.</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GALUTINIO PASIŪLYMO ŠIFRAVIMAS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_Toc90619429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34</w:t>
              </w:r>
              <w:r w:rsidR="007A725F" w:rsidRPr="00D51B91">
                <w:rPr>
                  <w:rFonts w:ascii="Arial" w:hAnsi="Arial" w:cs="Arial"/>
                  <w:webHidden/>
                  <w:sz w:val="20"/>
                  <w:szCs w:val="20"/>
                </w:rPr>
                <w:fldChar w:fldCharType="end"/>
              </w:r>
            </w:hyperlink>
          </w:p>
          <w:p w14:paraId="3AD3D24F" w14:textId="226C6D4E" w:rsidR="007A725F" w:rsidRPr="00D51B91" w:rsidRDefault="002525C4" w:rsidP="00D51B91">
            <w:pPr>
              <w:pStyle w:val="Turinys1"/>
              <w:ind w:right="179"/>
              <w:rPr>
                <w:rFonts w:ascii="Arial" w:eastAsiaTheme="minorEastAsia" w:hAnsi="Arial" w:cs="Arial"/>
                <w:sz w:val="20"/>
                <w:szCs w:val="20"/>
              </w:rPr>
            </w:pPr>
            <w:hyperlink w:anchor="_Toc90619430" w:history="1">
              <w:r w:rsidR="007A725F" w:rsidRPr="00D51B91">
                <w:rPr>
                  <w:rStyle w:val="Hipersaitas"/>
                  <w:rFonts w:ascii="Arial" w:hAnsi="Arial" w:cs="Arial"/>
                  <w:b/>
                  <w:sz w:val="20"/>
                  <w:szCs w:val="20"/>
                </w:rPr>
                <w:t>17.</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PRETENZIJŲ NAGRINĖJIMO TVARKA</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_Toc90619430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35</w:t>
              </w:r>
              <w:r w:rsidR="007A725F" w:rsidRPr="00D51B91">
                <w:rPr>
                  <w:rFonts w:ascii="Arial" w:hAnsi="Arial" w:cs="Arial"/>
                  <w:webHidden/>
                  <w:sz w:val="20"/>
                  <w:szCs w:val="20"/>
                </w:rPr>
                <w:fldChar w:fldCharType="end"/>
              </w:r>
            </w:hyperlink>
          </w:p>
          <w:p w14:paraId="6B37F764" w14:textId="5013A2D5" w:rsidR="007A725F" w:rsidRPr="00D51B91" w:rsidRDefault="002525C4" w:rsidP="00D51B91">
            <w:pPr>
              <w:pStyle w:val="Turinys1"/>
              <w:ind w:right="179"/>
              <w:rPr>
                <w:rFonts w:ascii="Arial" w:eastAsiaTheme="minorEastAsia" w:hAnsi="Arial" w:cs="Arial"/>
                <w:sz w:val="20"/>
                <w:szCs w:val="20"/>
              </w:rPr>
            </w:pPr>
            <w:hyperlink w:anchor="_Toc90619431" w:history="1">
              <w:r w:rsidR="007A725F" w:rsidRPr="00D51B91">
                <w:rPr>
                  <w:rStyle w:val="Hipersaitas"/>
                  <w:rFonts w:ascii="Arial" w:hAnsi="Arial" w:cs="Arial"/>
                  <w:b/>
                  <w:sz w:val="20"/>
                  <w:szCs w:val="20"/>
                </w:rPr>
                <w:t>18.</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SUTARTIES TERMINAI IR SĄLYGOS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_Toc90619431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36</w:t>
              </w:r>
              <w:r w:rsidR="007A725F" w:rsidRPr="00D51B91">
                <w:rPr>
                  <w:rFonts w:ascii="Arial" w:hAnsi="Arial" w:cs="Arial"/>
                  <w:webHidden/>
                  <w:sz w:val="20"/>
                  <w:szCs w:val="20"/>
                </w:rPr>
                <w:fldChar w:fldCharType="end"/>
              </w:r>
            </w:hyperlink>
          </w:p>
          <w:p w14:paraId="5D1A973C" w14:textId="4364327A" w:rsidR="007A725F" w:rsidRPr="00D51B91" w:rsidRDefault="002525C4" w:rsidP="00D51B91">
            <w:pPr>
              <w:pStyle w:val="Turinys1"/>
              <w:ind w:right="179"/>
              <w:rPr>
                <w:rFonts w:ascii="Arial" w:eastAsiaTheme="minorEastAsia" w:hAnsi="Arial" w:cs="Arial"/>
                <w:sz w:val="20"/>
                <w:szCs w:val="20"/>
              </w:rPr>
            </w:pPr>
            <w:hyperlink w:anchor="_Toc90619432" w:history="1">
              <w:r w:rsidR="007A725F" w:rsidRPr="00D51B91">
                <w:rPr>
                  <w:rStyle w:val="Hipersaitas"/>
                  <w:rFonts w:ascii="Arial" w:hAnsi="Arial" w:cs="Arial"/>
                  <w:b/>
                  <w:sz w:val="20"/>
                  <w:szCs w:val="20"/>
                </w:rPr>
                <w:t>19.</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PAPILDOMOS INFORMACIJOS PATEIKIMAS</w:t>
              </w:r>
              <w:r w:rsidR="007A725F" w:rsidRPr="00D51B91">
                <w:rPr>
                  <w:rFonts w:ascii="Arial" w:hAnsi="Arial" w:cs="Arial"/>
                  <w:webHidden/>
                  <w:sz w:val="20"/>
                  <w:szCs w:val="20"/>
                </w:rPr>
                <w:tab/>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_Toc90619432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37</w:t>
              </w:r>
              <w:r w:rsidR="007A725F" w:rsidRPr="00D51B91">
                <w:rPr>
                  <w:rFonts w:ascii="Arial" w:hAnsi="Arial" w:cs="Arial"/>
                  <w:webHidden/>
                  <w:sz w:val="20"/>
                  <w:szCs w:val="20"/>
                </w:rPr>
                <w:fldChar w:fldCharType="end"/>
              </w:r>
            </w:hyperlink>
          </w:p>
          <w:p w14:paraId="6028C5D1" w14:textId="0586889C" w:rsidR="007A725F" w:rsidRPr="00D51B91" w:rsidRDefault="002525C4" w:rsidP="00D51B91">
            <w:pPr>
              <w:pStyle w:val="Turinys1"/>
              <w:ind w:right="179"/>
              <w:rPr>
                <w:rFonts w:ascii="Arial" w:eastAsiaTheme="minorEastAsia" w:hAnsi="Arial" w:cs="Arial"/>
                <w:sz w:val="20"/>
                <w:szCs w:val="20"/>
              </w:rPr>
            </w:pPr>
            <w:hyperlink w:anchor="_Toc90619433" w:history="1">
              <w:r w:rsidR="007A725F" w:rsidRPr="00D51B91">
                <w:rPr>
                  <w:rStyle w:val="Hipersaitas"/>
                  <w:rFonts w:ascii="Arial" w:hAnsi="Arial" w:cs="Arial"/>
                  <w:b/>
                  <w:sz w:val="20"/>
                  <w:szCs w:val="20"/>
                </w:rPr>
                <w:t>20.</w:t>
              </w:r>
              <w:r w:rsidR="007A725F" w:rsidRPr="00D51B91">
                <w:rPr>
                  <w:rFonts w:ascii="Arial" w:eastAsiaTheme="minorEastAsia" w:hAnsi="Arial" w:cs="Arial"/>
                  <w:sz w:val="20"/>
                  <w:szCs w:val="20"/>
                </w:rPr>
                <w:tab/>
              </w:r>
              <w:r w:rsidR="007A725F" w:rsidRPr="00D51B91">
                <w:rPr>
                  <w:rStyle w:val="Hipersaitas"/>
                  <w:rFonts w:ascii="Arial" w:hAnsi="Arial" w:cs="Arial"/>
                  <w:b/>
                  <w:sz w:val="20"/>
                  <w:szCs w:val="20"/>
                </w:rPr>
                <w:t>ATITIKTIES NACIONALINIO SAUGUMO INTERESAMS PATIKRA</w:t>
              </w:r>
              <w:r w:rsidR="00D51B91" w:rsidRPr="00D51B91">
                <w:rPr>
                  <w:rStyle w:val="Hipersaitas"/>
                  <w:rFonts w:ascii="Arial" w:hAnsi="Arial" w:cs="Arial"/>
                  <w:bCs w:val="0"/>
                  <w:sz w:val="20"/>
                  <w:szCs w:val="20"/>
                </w:rPr>
                <w:t>.....</w:t>
              </w:r>
              <w:r w:rsidR="00D51B91">
                <w:rPr>
                  <w:rStyle w:val="Hipersaitas"/>
                  <w:rFonts w:ascii="Arial" w:hAnsi="Arial" w:cs="Arial"/>
                  <w:bCs w:val="0"/>
                  <w:sz w:val="20"/>
                  <w:szCs w:val="20"/>
                </w:rPr>
                <w:t>.</w:t>
              </w:r>
              <w:r w:rsidR="00D51B91" w:rsidRPr="00D51B91">
                <w:rPr>
                  <w:rStyle w:val="Hipersaitas"/>
                  <w:rFonts w:ascii="Arial" w:hAnsi="Arial" w:cs="Arial"/>
                  <w:bCs w:val="0"/>
                  <w:sz w:val="20"/>
                  <w:szCs w:val="20"/>
                </w:rPr>
                <w:t>.</w:t>
              </w:r>
              <w:r w:rsidR="003C7F9B">
                <w:rPr>
                  <w:rStyle w:val="Hipersaitas"/>
                  <w:rFonts w:ascii="Arial" w:hAnsi="Arial" w:cs="Arial"/>
                  <w:bCs w:val="0"/>
                  <w:sz w:val="20"/>
                  <w:szCs w:val="20"/>
                </w:rPr>
                <w:t>............</w:t>
              </w:r>
              <w:r w:rsidR="007A725F" w:rsidRPr="00D51B91">
                <w:rPr>
                  <w:rFonts w:ascii="Arial" w:hAnsi="Arial" w:cs="Arial"/>
                  <w:webHidden/>
                  <w:sz w:val="20"/>
                  <w:szCs w:val="20"/>
                </w:rPr>
                <w:fldChar w:fldCharType="begin"/>
              </w:r>
              <w:r w:rsidR="007A725F" w:rsidRPr="00D51B91">
                <w:rPr>
                  <w:rFonts w:ascii="Arial" w:hAnsi="Arial" w:cs="Arial"/>
                  <w:webHidden/>
                  <w:sz w:val="20"/>
                  <w:szCs w:val="20"/>
                </w:rPr>
                <w:instrText xml:space="preserve"> PAGEREF _Toc90619433 \h </w:instrText>
              </w:r>
              <w:r w:rsidR="007A725F" w:rsidRPr="00D51B91">
                <w:rPr>
                  <w:rFonts w:ascii="Arial" w:hAnsi="Arial" w:cs="Arial"/>
                  <w:webHidden/>
                  <w:sz w:val="20"/>
                  <w:szCs w:val="20"/>
                </w:rPr>
              </w:r>
              <w:r w:rsidR="007A725F" w:rsidRPr="00D51B91">
                <w:rPr>
                  <w:rFonts w:ascii="Arial" w:hAnsi="Arial" w:cs="Arial"/>
                  <w:webHidden/>
                  <w:sz w:val="20"/>
                  <w:szCs w:val="20"/>
                </w:rPr>
                <w:fldChar w:fldCharType="separate"/>
              </w:r>
              <w:r w:rsidR="003C7F9B">
                <w:rPr>
                  <w:rFonts w:ascii="Arial" w:hAnsi="Arial" w:cs="Arial"/>
                  <w:webHidden/>
                  <w:sz w:val="20"/>
                  <w:szCs w:val="20"/>
                </w:rPr>
                <w:t>39</w:t>
              </w:r>
              <w:r w:rsidR="007A725F"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urinys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ipersaitas"/>
                  <w:rFonts w:ascii="Arial" w:hAnsi="Arial" w:cs="Arial"/>
                  <w:b/>
                  <w:bCs w:val="0"/>
                  <w:sz w:val="20"/>
                  <w:szCs w:val="20"/>
                  <w:lang w:val="en-GB"/>
                </w:rPr>
                <w:t>1.</w:t>
              </w:r>
              <w:r w:rsidRPr="00D51B91">
                <w:rPr>
                  <w:rFonts w:eastAsiaTheme="minorEastAsia"/>
                  <w:b/>
                  <w:bCs w:val="0"/>
                  <w:lang w:val="en-GB"/>
                </w:rPr>
                <w:tab/>
              </w:r>
              <w:r w:rsidRPr="00D51B91">
                <w:rPr>
                  <w:rStyle w:val="Hipersaitas"/>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2525C4" w:rsidP="00D51B91">
            <w:pPr>
              <w:pStyle w:val="Turinys1"/>
              <w:ind w:right="134"/>
              <w:rPr>
                <w:rFonts w:ascii="Arial" w:eastAsiaTheme="minorEastAsia" w:hAnsi="Arial" w:cs="Arial"/>
                <w:b/>
                <w:bCs w:val="0"/>
                <w:sz w:val="20"/>
                <w:szCs w:val="20"/>
                <w:lang w:val="en-GB"/>
              </w:rPr>
            </w:pPr>
            <w:hyperlink w:anchor="_Toc48931914" w:history="1">
              <w:r w:rsidR="007A725F" w:rsidRPr="00D51B91">
                <w:rPr>
                  <w:rStyle w:val="Hipersaitas"/>
                  <w:rFonts w:ascii="Arial" w:hAnsi="Arial" w:cs="Arial"/>
                  <w:b/>
                  <w:bCs w:val="0"/>
                  <w:sz w:val="20"/>
                  <w:szCs w:val="20"/>
                  <w:lang w:val="en-GB"/>
                </w:rPr>
                <w:t>2.</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INTRODUCTORY PART</w:t>
              </w:r>
              <w:r w:rsidR="007A725F"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2525C4" w:rsidP="00D51B91">
            <w:pPr>
              <w:pStyle w:val="Turinys1"/>
              <w:ind w:right="134"/>
              <w:rPr>
                <w:rFonts w:ascii="Arial" w:eastAsiaTheme="minorEastAsia" w:hAnsi="Arial" w:cs="Arial"/>
                <w:b/>
                <w:bCs w:val="0"/>
                <w:sz w:val="20"/>
                <w:szCs w:val="20"/>
                <w:lang w:val="en-GB"/>
              </w:rPr>
            </w:pPr>
            <w:hyperlink w:anchor="_Toc48931915" w:history="1">
              <w:r w:rsidR="007A725F" w:rsidRPr="00D51B91">
                <w:rPr>
                  <w:rStyle w:val="Hipersaitas"/>
                  <w:rFonts w:ascii="Arial" w:hAnsi="Arial" w:cs="Arial"/>
                  <w:b/>
                  <w:bCs w:val="0"/>
                  <w:sz w:val="20"/>
                  <w:szCs w:val="20"/>
                  <w:lang w:val="en-GB"/>
                </w:rPr>
                <w:t>3.</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GENERAL PROVISIONS</w:t>
              </w:r>
              <w:r w:rsidR="007A725F"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2525C4" w:rsidP="00D51B91">
            <w:pPr>
              <w:pStyle w:val="Turinys1"/>
              <w:ind w:right="134"/>
              <w:rPr>
                <w:rFonts w:ascii="Arial" w:eastAsiaTheme="minorEastAsia" w:hAnsi="Arial" w:cs="Arial"/>
                <w:b/>
                <w:bCs w:val="0"/>
                <w:sz w:val="20"/>
                <w:szCs w:val="20"/>
                <w:lang w:val="en-GB"/>
              </w:rPr>
            </w:pPr>
            <w:hyperlink w:anchor="_Toc48931916" w:history="1">
              <w:r w:rsidR="007A725F" w:rsidRPr="00D51B91">
                <w:rPr>
                  <w:rStyle w:val="Hipersaitas"/>
                  <w:rFonts w:ascii="Arial" w:hAnsi="Arial" w:cs="Arial"/>
                  <w:b/>
                  <w:bCs w:val="0"/>
                  <w:sz w:val="20"/>
                  <w:szCs w:val="20"/>
                  <w:lang w:val="en-GB"/>
                </w:rPr>
                <w:t>4.</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OBJECT OF PROCUREMENT</w:t>
              </w:r>
              <w:r w:rsidR="007A725F"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2525C4" w:rsidP="00D51B91">
            <w:pPr>
              <w:pStyle w:val="Turinys1"/>
              <w:ind w:right="134"/>
              <w:rPr>
                <w:rFonts w:ascii="Arial" w:eastAsiaTheme="minorEastAsia" w:hAnsi="Arial" w:cs="Arial"/>
                <w:b/>
                <w:bCs w:val="0"/>
                <w:sz w:val="20"/>
                <w:szCs w:val="20"/>
                <w:lang w:val="en-GB"/>
              </w:rPr>
            </w:pPr>
            <w:hyperlink w:anchor="_Toc48931917" w:history="1">
              <w:r w:rsidR="007A725F" w:rsidRPr="00D51B91">
                <w:rPr>
                  <w:rStyle w:val="Hipersaitas"/>
                  <w:rFonts w:ascii="Arial" w:hAnsi="Arial" w:cs="Arial"/>
                  <w:b/>
                  <w:bCs w:val="0"/>
                  <w:sz w:val="20"/>
                  <w:szCs w:val="20"/>
                  <w:lang w:val="en-GB"/>
                </w:rPr>
                <w:t>5.</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PRICE AND PAYMENT TERMS</w:t>
              </w:r>
              <w:r w:rsidR="007A725F"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2525C4" w:rsidP="00D51B91">
            <w:pPr>
              <w:pStyle w:val="Turinys1"/>
              <w:ind w:right="134"/>
              <w:rPr>
                <w:rFonts w:ascii="Arial" w:eastAsiaTheme="minorEastAsia" w:hAnsi="Arial" w:cs="Arial"/>
                <w:b/>
                <w:bCs w:val="0"/>
                <w:sz w:val="20"/>
                <w:szCs w:val="20"/>
                <w:lang w:val="en-GB"/>
              </w:rPr>
            </w:pPr>
            <w:hyperlink w:anchor="_Toc48931918" w:history="1">
              <w:r w:rsidR="007A725F" w:rsidRPr="00D51B91">
                <w:rPr>
                  <w:rStyle w:val="Hipersaitas"/>
                  <w:rFonts w:ascii="Arial" w:hAnsi="Arial" w:cs="Arial"/>
                  <w:b/>
                  <w:bCs w:val="0"/>
                  <w:sz w:val="20"/>
                  <w:szCs w:val="20"/>
                  <w:lang w:val="en-GB"/>
                </w:rPr>
                <w:t>6.</w:t>
              </w:r>
              <w:r w:rsidR="007A725F"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007A725F"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007A725F"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2525C4" w:rsidP="00D51B91">
            <w:pPr>
              <w:pStyle w:val="Turinys1"/>
              <w:ind w:right="134"/>
              <w:rPr>
                <w:rFonts w:ascii="Arial" w:eastAsiaTheme="minorEastAsia" w:hAnsi="Arial" w:cs="Arial"/>
                <w:b/>
                <w:bCs w:val="0"/>
                <w:sz w:val="20"/>
                <w:szCs w:val="20"/>
                <w:lang w:val="en-GB"/>
              </w:rPr>
            </w:pPr>
            <w:hyperlink w:anchor="_Toc48931919" w:history="1">
              <w:r w:rsidR="007A725F" w:rsidRPr="00D51B91">
                <w:rPr>
                  <w:rStyle w:val="Hipersaitas"/>
                  <w:rFonts w:ascii="Arial" w:hAnsi="Arial" w:cs="Arial"/>
                  <w:b/>
                  <w:bCs w:val="0"/>
                  <w:sz w:val="20"/>
                  <w:szCs w:val="20"/>
                  <w:lang w:val="en-GB"/>
                </w:rPr>
                <w:t>7.</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REQUIREMENTS FOR THE SUBMISSION OF APPLICATIONS</w:t>
              </w:r>
              <w:r w:rsidR="007A725F"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2525C4" w:rsidP="00D51B91">
            <w:pPr>
              <w:pStyle w:val="Turinys1"/>
              <w:ind w:right="134"/>
              <w:rPr>
                <w:rFonts w:ascii="Arial" w:eastAsiaTheme="minorEastAsia" w:hAnsi="Arial" w:cs="Arial"/>
                <w:b/>
                <w:bCs w:val="0"/>
                <w:sz w:val="20"/>
                <w:szCs w:val="20"/>
                <w:lang w:val="en-GB"/>
              </w:rPr>
            </w:pPr>
            <w:hyperlink w:anchor="_Toc48931920" w:history="1">
              <w:r w:rsidR="007A725F" w:rsidRPr="00D51B91">
                <w:rPr>
                  <w:rStyle w:val="Hipersaitas"/>
                  <w:rFonts w:ascii="Arial" w:hAnsi="Arial" w:cs="Arial"/>
                  <w:b/>
                  <w:bCs w:val="0"/>
                  <w:sz w:val="20"/>
                  <w:szCs w:val="20"/>
                  <w:lang w:val="en-GB"/>
                </w:rPr>
                <w:t>8.</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DEADLINES FOR SUBMISSION OF APPLICATIONS</w:t>
              </w:r>
              <w:r w:rsidR="007A725F"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2525C4" w:rsidP="00D51B91">
            <w:pPr>
              <w:pStyle w:val="Turinys1"/>
              <w:ind w:right="134"/>
              <w:rPr>
                <w:rFonts w:ascii="Arial" w:eastAsiaTheme="minorEastAsia" w:hAnsi="Arial" w:cs="Arial"/>
                <w:b/>
                <w:bCs w:val="0"/>
                <w:sz w:val="20"/>
                <w:szCs w:val="20"/>
                <w:lang w:val="en-GB"/>
              </w:rPr>
            </w:pPr>
            <w:hyperlink w:anchor="_Toc48931921" w:history="1">
              <w:r w:rsidR="007A725F" w:rsidRPr="00D51B91">
                <w:rPr>
                  <w:rStyle w:val="Hipersaitas"/>
                  <w:rFonts w:ascii="Arial" w:hAnsi="Arial" w:cs="Arial"/>
                  <w:b/>
                  <w:bCs w:val="0"/>
                  <w:sz w:val="20"/>
                  <w:szCs w:val="20"/>
                  <w:lang w:val="en-GB"/>
                </w:rPr>
                <w:t>9.</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EXAMINATION AND EVALUATION OF APPLICATIONS</w:t>
              </w:r>
              <w:r w:rsidR="007A725F"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2525C4" w:rsidP="00D51B91">
            <w:pPr>
              <w:pStyle w:val="Turinys1"/>
              <w:ind w:right="134"/>
              <w:rPr>
                <w:rFonts w:ascii="Arial" w:eastAsiaTheme="minorEastAsia" w:hAnsi="Arial" w:cs="Arial"/>
                <w:b/>
                <w:bCs w:val="0"/>
                <w:sz w:val="20"/>
                <w:szCs w:val="20"/>
                <w:lang w:val="en-GB"/>
              </w:rPr>
            </w:pPr>
            <w:hyperlink w:anchor="_Toc48931922" w:history="1">
              <w:r w:rsidR="007A725F" w:rsidRPr="00D51B91">
                <w:rPr>
                  <w:rStyle w:val="Hipersaitas"/>
                  <w:rFonts w:ascii="Arial" w:hAnsi="Arial" w:cs="Arial"/>
                  <w:b/>
                  <w:bCs w:val="0"/>
                  <w:sz w:val="20"/>
                  <w:szCs w:val="20"/>
                  <w:lang w:val="en-GB"/>
                </w:rPr>
                <w:t>10.</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REQUIREMENTS FOR SUBMISSION OF TENDERS</w:t>
              </w:r>
              <w:r w:rsidR="007A725F"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2525C4" w:rsidP="00D51B91">
            <w:pPr>
              <w:pStyle w:val="Turinys1"/>
              <w:ind w:right="134"/>
              <w:rPr>
                <w:rFonts w:ascii="Arial" w:hAnsi="Arial" w:cs="Arial"/>
                <w:b/>
                <w:bCs w:val="0"/>
                <w:sz w:val="20"/>
                <w:szCs w:val="20"/>
                <w:lang w:val="en-GB"/>
              </w:rPr>
            </w:pPr>
            <w:hyperlink w:anchor="_Toc48931923" w:history="1">
              <w:r w:rsidR="007A725F" w:rsidRPr="00D51B91">
                <w:rPr>
                  <w:rStyle w:val="Hipersaitas"/>
                  <w:rFonts w:ascii="Arial" w:hAnsi="Arial" w:cs="Arial"/>
                  <w:b/>
                  <w:bCs w:val="0"/>
                  <w:sz w:val="20"/>
                  <w:szCs w:val="20"/>
                  <w:lang w:val="en-GB"/>
                </w:rPr>
                <w:t>11.</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DEADLINES FOR SUBMISSION OF TENDERS</w:t>
              </w:r>
              <w:r w:rsidR="007A725F"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2525C4" w:rsidP="00D51B91">
            <w:pPr>
              <w:pStyle w:val="Turinys1"/>
              <w:ind w:right="134"/>
              <w:rPr>
                <w:rFonts w:ascii="Arial" w:eastAsiaTheme="minorEastAsia" w:hAnsi="Arial" w:cs="Arial"/>
                <w:b/>
                <w:bCs w:val="0"/>
                <w:sz w:val="20"/>
                <w:szCs w:val="20"/>
                <w:lang w:val="en-GB"/>
              </w:rPr>
            </w:pPr>
            <w:hyperlink w:anchor="_Toc48931924" w:history="1">
              <w:r w:rsidR="007A725F" w:rsidRPr="00D51B91">
                <w:rPr>
                  <w:rStyle w:val="Hipersaitas"/>
                  <w:rFonts w:ascii="Arial" w:hAnsi="Arial" w:cs="Arial"/>
                  <w:b/>
                  <w:bCs w:val="0"/>
                  <w:sz w:val="20"/>
                  <w:szCs w:val="20"/>
                  <w:lang w:val="en-GB"/>
                </w:rPr>
                <w:t>13.</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NEGOTIATIONS</w:t>
              </w:r>
              <w:r w:rsidR="007A725F"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2525C4" w:rsidP="00D51B91">
            <w:pPr>
              <w:pStyle w:val="Turinys1"/>
              <w:ind w:right="134"/>
              <w:rPr>
                <w:rFonts w:ascii="Arial" w:eastAsiaTheme="minorEastAsia" w:hAnsi="Arial" w:cs="Arial"/>
                <w:b/>
                <w:bCs w:val="0"/>
                <w:sz w:val="20"/>
                <w:szCs w:val="20"/>
                <w:lang w:val="en-GB"/>
              </w:rPr>
            </w:pPr>
            <w:hyperlink w:anchor="_Toc48931925" w:history="1">
              <w:r w:rsidR="007A725F" w:rsidRPr="00D51B91">
                <w:rPr>
                  <w:rStyle w:val="Hipersaitas"/>
                  <w:rFonts w:ascii="Arial" w:hAnsi="Arial" w:cs="Arial"/>
                  <w:b/>
                  <w:bCs w:val="0"/>
                  <w:sz w:val="20"/>
                  <w:szCs w:val="20"/>
                  <w:lang w:val="en-GB"/>
                </w:rPr>
                <w:t>14.</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EXAMINATION AND EVALUATION OF FINAL TENDERS</w:t>
              </w:r>
              <w:r w:rsidR="007A725F"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2525C4" w:rsidP="00D51B91">
            <w:pPr>
              <w:pStyle w:val="Turinys1"/>
              <w:ind w:right="134"/>
              <w:rPr>
                <w:rFonts w:ascii="Arial" w:eastAsiaTheme="minorEastAsia" w:hAnsi="Arial" w:cs="Arial"/>
                <w:b/>
                <w:bCs w:val="0"/>
                <w:sz w:val="20"/>
                <w:szCs w:val="20"/>
                <w:lang w:val="en-GB"/>
              </w:rPr>
            </w:pPr>
            <w:hyperlink w:anchor="_Toc48931926" w:history="1">
              <w:r w:rsidR="007A725F" w:rsidRPr="00D51B91">
                <w:rPr>
                  <w:rStyle w:val="Hipersaitas"/>
                  <w:rFonts w:ascii="Arial" w:hAnsi="Arial" w:cs="Arial"/>
                  <w:b/>
                  <w:bCs w:val="0"/>
                  <w:sz w:val="20"/>
                  <w:szCs w:val="20"/>
                  <w:lang w:val="en-GB"/>
                </w:rPr>
                <w:t>15.</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VALIDITY OF THE TENDERS</w:t>
              </w:r>
              <w:r w:rsidR="007A725F"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2525C4" w:rsidP="00D51B91">
            <w:pPr>
              <w:pStyle w:val="Turinys1"/>
              <w:ind w:right="134"/>
              <w:rPr>
                <w:rFonts w:ascii="Arial" w:eastAsiaTheme="minorEastAsia" w:hAnsi="Arial" w:cs="Arial"/>
                <w:b/>
                <w:bCs w:val="0"/>
                <w:sz w:val="20"/>
                <w:szCs w:val="20"/>
                <w:lang w:val="en-GB"/>
              </w:rPr>
            </w:pPr>
            <w:hyperlink w:anchor="_Toc48931927" w:history="1">
              <w:r w:rsidR="007A725F" w:rsidRPr="00D51B91">
                <w:rPr>
                  <w:rStyle w:val="Hipersaitas"/>
                  <w:rFonts w:ascii="Arial" w:hAnsi="Arial" w:cs="Arial"/>
                  <w:b/>
                  <w:bCs w:val="0"/>
                  <w:sz w:val="20"/>
                  <w:szCs w:val="20"/>
                  <w:lang w:val="en-GB"/>
                </w:rPr>
                <w:t>16.</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ENCRYPTION OF THE FINAL TENDER</w:t>
              </w:r>
              <w:r w:rsidR="007A725F"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2525C4" w:rsidP="00D51B91">
            <w:pPr>
              <w:pStyle w:val="Turinys1"/>
              <w:ind w:right="134"/>
              <w:rPr>
                <w:rFonts w:ascii="Arial" w:eastAsiaTheme="minorEastAsia" w:hAnsi="Arial" w:cs="Arial"/>
                <w:b/>
                <w:bCs w:val="0"/>
                <w:sz w:val="20"/>
                <w:szCs w:val="20"/>
                <w:lang w:val="en-GB"/>
              </w:rPr>
            </w:pPr>
            <w:hyperlink w:anchor="_Toc48931928" w:history="1">
              <w:r w:rsidR="007A725F" w:rsidRPr="00D51B91">
                <w:rPr>
                  <w:rStyle w:val="Hipersaitas"/>
                  <w:rFonts w:ascii="Arial" w:hAnsi="Arial" w:cs="Arial"/>
                  <w:b/>
                  <w:bCs w:val="0"/>
                  <w:sz w:val="20"/>
                  <w:szCs w:val="20"/>
                  <w:lang w:val="en-GB"/>
                </w:rPr>
                <w:t>17.</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HANDLING OF CLAIMS</w:t>
              </w:r>
              <w:r w:rsidR="007A725F"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2525C4" w:rsidP="00D51B91">
            <w:pPr>
              <w:pStyle w:val="Turinys1"/>
              <w:ind w:right="134"/>
              <w:rPr>
                <w:rFonts w:ascii="Arial" w:eastAsiaTheme="minorEastAsia" w:hAnsi="Arial" w:cs="Arial"/>
                <w:b/>
                <w:bCs w:val="0"/>
                <w:sz w:val="20"/>
                <w:szCs w:val="20"/>
                <w:lang w:val="en-GB"/>
              </w:rPr>
            </w:pPr>
            <w:hyperlink w:anchor="_Toc48931929" w:history="1">
              <w:r w:rsidR="007A725F" w:rsidRPr="00D51B91">
                <w:rPr>
                  <w:rStyle w:val="Hipersaitas"/>
                  <w:rFonts w:ascii="Arial" w:hAnsi="Arial" w:cs="Arial"/>
                  <w:b/>
                  <w:bCs w:val="0"/>
                  <w:sz w:val="20"/>
                  <w:szCs w:val="20"/>
                  <w:lang w:val="en-GB"/>
                </w:rPr>
                <w:t>18.</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TERMS AND CONDITIONS OF THE CONTRACT</w:t>
              </w:r>
              <w:r w:rsidR="007A725F"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2525C4" w:rsidP="00D51B91">
            <w:pPr>
              <w:pStyle w:val="Turinys1"/>
              <w:ind w:right="134"/>
              <w:rPr>
                <w:rFonts w:ascii="Arial" w:eastAsiaTheme="minorEastAsia" w:hAnsi="Arial" w:cs="Arial"/>
                <w:sz w:val="20"/>
                <w:szCs w:val="20"/>
                <w:lang w:val="en-GB"/>
              </w:rPr>
            </w:pPr>
            <w:hyperlink w:anchor="_Toc48931930" w:history="1">
              <w:r w:rsidR="007A725F" w:rsidRPr="00D51B91">
                <w:rPr>
                  <w:rStyle w:val="Hipersaitas"/>
                  <w:rFonts w:ascii="Arial" w:hAnsi="Arial" w:cs="Arial"/>
                  <w:b/>
                  <w:bCs w:val="0"/>
                  <w:sz w:val="20"/>
                  <w:szCs w:val="20"/>
                  <w:lang w:val="en-GB"/>
                </w:rPr>
                <w:t>19.</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PROVISION OF ADDITIONAL INFORMATION</w:t>
              </w:r>
              <w:r w:rsidR="007A725F"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2525C4" w:rsidP="00D51B91">
            <w:pPr>
              <w:pStyle w:val="Turinys1"/>
              <w:ind w:right="134"/>
              <w:rPr>
                <w:rFonts w:ascii="Arial" w:eastAsiaTheme="minorEastAsia" w:hAnsi="Arial" w:cs="Arial"/>
                <w:sz w:val="20"/>
                <w:szCs w:val="20"/>
                <w:lang w:val="en-GB"/>
              </w:rPr>
            </w:pPr>
            <w:hyperlink w:anchor="_Toc48931931" w:history="1">
              <w:r w:rsidR="007A725F" w:rsidRPr="00D51B91">
                <w:rPr>
                  <w:rStyle w:val="Hipersaitas"/>
                  <w:rFonts w:ascii="Arial" w:hAnsi="Arial" w:cs="Arial"/>
                  <w:b/>
                  <w:bCs w:val="0"/>
                  <w:sz w:val="20"/>
                  <w:szCs w:val="20"/>
                  <w:lang w:val="en-GB"/>
                </w:rPr>
                <w:t>20.</w:t>
              </w:r>
              <w:r w:rsidR="007A725F" w:rsidRPr="00D51B91">
                <w:rPr>
                  <w:rFonts w:ascii="Arial" w:eastAsiaTheme="minorEastAsia" w:hAnsi="Arial" w:cs="Arial"/>
                  <w:b/>
                  <w:bCs w:val="0"/>
                  <w:sz w:val="20"/>
                  <w:szCs w:val="20"/>
                  <w:lang w:val="en-GB"/>
                </w:rPr>
                <w:tab/>
              </w:r>
              <w:r w:rsidR="007A725F" w:rsidRPr="00D51B91">
                <w:rPr>
                  <w:rStyle w:val="Hipersaitas"/>
                  <w:rFonts w:ascii="Arial" w:hAnsi="Arial" w:cs="Arial"/>
                  <w:b/>
                  <w:bCs w:val="0"/>
                  <w:sz w:val="20"/>
                  <w:szCs w:val="20"/>
                  <w:lang w:val="en-GB"/>
                </w:rPr>
                <w:t>VERIFICATION OF COMPLIANCE WITH NATIONAL SECURITY INTERESTS</w:t>
              </w:r>
              <w:r w:rsidR="007A725F"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Antrat1"/>
              <w:spacing w:before="60" w:after="60"/>
              <w:ind w:left="720" w:hanging="720"/>
              <w:jc w:val="center"/>
              <w:outlineLvl w:val="0"/>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8"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įstatymas (pradedant Pirkimą galiojanti </w:t>
            </w:r>
            <w:r w:rsidRPr="00B673FF">
              <w:rPr>
                <w:rFonts w:ascii="Arial" w:hAnsi="Arial" w:cs="Arial"/>
                <w:sz w:val="20"/>
                <w:szCs w:val="20"/>
              </w:rPr>
              <w:lastRenderedPageBreak/>
              <w:t>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w:t>
            </w:r>
            <w:r w:rsidRPr="00B673FF">
              <w:rPr>
                <w:rFonts w:ascii="Arial" w:hAnsi="Arial" w:cs="Arial"/>
                <w:bCs/>
                <w:sz w:val="20"/>
                <w:szCs w:val="20"/>
                <w:lang w:val="en-GB"/>
              </w:rPr>
              <w:lastRenderedPageBreak/>
              <w:t>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Sraopastraipa"/>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Sraopastraipa"/>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term of appeal cannot be disputed or in respect </w:t>
            </w:r>
            <w:r w:rsidRPr="003C7F9B">
              <w:rPr>
                <w:rFonts w:ascii="Arial" w:hAnsi="Arial" w:cs="Arial"/>
                <w:bCs/>
                <w:sz w:val="20"/>
                <w:szCs w:val="20"/>
                <w:lang w:val="en-GB"/>
              </w:rPr>
              <w:lastRenderedPageBreak/>
              <w:t>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Sraopastraipa"/>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Sraopastraipa"/>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Antrat1"/>
              <w:tabs>
                <w:tab w:val="left" w:pos="426"/>
              </w:tabs>
              <w:spacing w:before="60" w:after="60"/>
              <w:jc w:val="center"/>
              <w:outlineLvl w:val="0"/>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Sraopastraipa"/>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Sraopastraipa"/>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Sraopastraipa"/>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Sraopastraipa"/>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Sraopastraipa"/>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Puslapioinaosnuoroda"/>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Antrat1"/>
              <w:spacing w:before="60" w:after="60"/>
              <w:jc w:val="center"/>
              <w:outlineLvl w:val="0"/>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Puslapioinaosnuoroda"/>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w:t>
            </w:r>
            <w:r w:rsidRPr="00B673FF">
              <w:rPr>
                <w:rFonts w:ascii="Arial" w:hAnsi="Arial" w:cs="Arial"/>
                <w:sz w:val="20"/>
                <w:szCs w:val="20"/>
              </w:rPr>
              <w:lastRenderedPageBreak/>
              <w:t xml:space="preserve">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w:t>
            </w:r>
            <w:r w:rsidRPr="00B673FF">
              <w:rPr>
                <w:rFonts w:ascii="Arial" w:hAnsi="Arial" w:cs="Arial"/>
                <w:sz w:val="20"/>
                <w:szCs w:val="20"/>
                <w:lang w:val="en-GB"/>
              </w:rPr>
              <w:lastRenderedPageBreak/>
              <w:t>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Sraopastraipa"/>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w:t>
            </w:r>
            <w:r w:rsidRPr="00B673FF">
              <w:rPr>
                <w:rFonts w:ascii="Arial" w:hAnsi="Arial" w:cs="Arial"/>
                <w:sz w:val="20"/>
                <w:szCs w:val="20"/>
              </w:rPr>
              <w:lastRenderedPageBreak/>
              <w:t>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w:t>
            </w:r>
            <w:r w:rsidRPr="00B673FF">
              <w:rPr>
                <w:rFonts w:ascii="Arial" w:hAnsi="Arial" w:cs="Arial"/>
                <w:sz w:val="20"/>
                <w:szCs w:val="20"/>
                <w:lang w:val="en-US"/>
              </w:rPr>
              <w:lastRenderedPageBreak/>
              <w:t xml:space="preserve">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Sraopastraipa"/>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Sraopastraipa"/>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turi pareikalauti per jo nustatytą terminą pakeisti tokį ūkio subjektą </w:t>
            </w:r>
            <w:r w:rsidRPr="00B673FF">
              <w:rPr>
                <w:rFonts w:ascii="Arial" w:hAnsi="Arial" w:cs="Arial"/>
                <w:color w:val="000000"/>
                <w:sz w:val="20"/>
                <w:szCs w:val="20"/>
              </w:rPr>
              <w:lastRenderedPageBreak/>
              <w:t>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Sraopastraipa"/>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 xml:space="preserve">replaced by a compliant economic entity, or </w:t>
            </w:r>
            <w:r w:rsidR="00274D05" w:rsidRPr="00B673FF">
              <w:rPr>
                <w:rFonts w:ascii="Arial" w:hAnsi="Arial" w:cs="Arial"/>
                <w:sz w:val="20"/>
                <w:szCs w:val="20"/>
                <w:lang w:val="en-US"/>
              </w:rPr>
              <w:lastRenderedPageBreak/>
              <w:t>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Sraopastraipa"/>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w:t>
            </w:r>
            <w:r w:rsidRPr="00B673FF">
              <w:rPr>
                <w:rFonts w:ascii="Arial" w:hAnsi="Arial" w:cs="Arial"/>
                <w:sz w:val="20"/>
                <w:szCs w:val="20"/>
              </w:rPr>
              <w:lastRenderedPageBreak/>
              <w:t>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w:t>
            </w:r>
            <w:r w:rsidRPr="00B673FF">
              <w:rPr>
                <w:rFonts w:ascii="Arial" w:hAnsi="Arial" w:cs="Arial"/>
                <w:sz w:val="20"/>
                <w:szCs w:val="20"/>
                <w:lang w:val="en-US"/>
              </w:rPr>
              <w:lastRenderedPageBreak/>
              <w:t xml:space="preserve">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Puslapioinaosnuoroda"/>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Sraopastraipa"/>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lastRenderedPageBreak/>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Sraopastraipa"/>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Sraopastraipa"/>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Sraopastraipa"/>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Sraopastraipa"/>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Sraopastraipa"/>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reikalavmų,</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Sraopastraipa"/>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Sraopastraipa"/>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lastRenderedPageBreak/>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Sraopastraipa"/>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Sraopastraipa"/>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6E735E48"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p>
        </w:tc>
        <w:tc>
          <w:tcPr>
            <w:tcW w:w="7194" w:type="dxa"/>
            <w:gridSpan w:val="2"/>
          </w:tcPr>
          <w:p w14:paraId="6D1893CD" w14:textId="2F5E1158"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Sraopastraipa"/>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Sraopastraipa"/>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w:t>
            </w:r>
            <w:r w:rsidRPr="00B673FF">
              <w:rPr>
                <w:rFonts w:ascii="Arial" w:hAnsi="Arial" w:cs="Arial"/>
                <w:color w:val="000000"/>
                <w:sz w:val="20"/>
                <w:szCs w:val="20"/>
                <w:lang w:eastAsia="lt-LT"/>
              </w:rPr>
              <w:lastRenderedPageBreak/>
              <w:t xml:space="preserve">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w:t>
            </w:r>
            <w:r w:rsidRPr="00B673FF">
              <w:rPr>
                <w:rFonts w:ascii="Arial" w:hAnsi="Arial" w:cs="Arial"/>
                <w:color w:val="000000"/>
                <w:sz w:val="20"/>
                <w:szCs w:val="20"/>
                <w:lang w:val="en-GB" w:eastAsia="lt-LT"/>
              </w:rPr>
              <w:lastRenderedPageBreak/>
              <w:t>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lastRenderedPageBreak/>
              <w:t>9.8.</w:t>
            </w:r>
          </w:p>
        </w:tc>
        <w:tc>
          <w:tcPr>
            <w:tcW w:w="6804" w:type="dxa"/>
            <w:gridSpan w:val="2"/>
          </w:tcPr>
          <w:p w14:paraId="209008E4" w14:textId="01F122B8" w:rsidR="0021244A" w:rsidRPr="00B673FF" w:rsidRDefault="00993AF2" w:rsidP="00993AF2">
            <w:pPr>
              <w:pStyle w:val="Sraopastraipa"/>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Sraopastraipa"/>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Sraopastraipa"/>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lastRenderedPageBreak/>
              <w:t>9.11.</w:t>
            </w:r>
          </w:p>
        </w:tc>
        <w:tc>
          <w:tcPr>
            <w:tcW w:w="6804" w:type="dxa"/>
            <w:gridSpan w:val="2"/>
          </w:tcPr>
          <w:p w14:paraId="36EFADC6" w14:textId="5DF44BC5" w:rsidR="0021244A" w:rsidRPr="00B673FF" w:rsidRDefault="00993AF2" w:rsidP="00A34EA0">
            <w:pPr>
              <w:pStyle w:val="Sraopastraipa"/>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Sraopastraipa"/>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Sraopastraipa"/>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Sraopastraipa"/>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Sraopastraipa"/>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Sraopastraipa"/>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Sraopastraipa"/>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Sraopastraipa"/>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Sraopastraipa"/>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Sraopastraipa"/>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lastRenderedPageBreak/>
              <w:t>10.4.</w:t>
            </w:r>
          </w:p>
        </w:tc>
        <w:tc>
          <w:tcPr>
            <w:tcW w:w="6804" w:type="dxa"/>
            <w:gridSpan w:val="2"/>
          </w:tcPr>
          <w:p w14:paraId="6076F881" w14:textId="277CF478" w:rsidR="0021244A" w:rsidRPr="00B673FF" w:rsidRDefault="00623E97" w:rsidP="002836CA">
            <w:pPr>
              <w:pStyle w:val="Sraopastraipa"/>
              <w:tabs>
                <w:tab w:val="left" w:pos="567"/>
              </w:tabs>
              <w:spacing w:after="60"/>
              <w:ind w:left="0"/>
              <w:contextualSpacing w:val="0"/>
              <w:jc w:val="both"/>
              <w:rPr>
                <w:rFonts w:ascii="Arial" w:hAnsi="Arial" w:cs="Arial"/>
                <w:sz w:val="20"/>
                <w:szCs w:val="20"/>
                <w:lang w:eastAsia="lt-LT"/>
              </w:rPr>
            </w:pPr>
            <w:r w:rsidRPr="00B673FF">
              <w:rPr>
                <w:rStyle w:val="Komentaronuoroda"/>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Sraopastraipa"/>
              <w:tabs>
                <w:tab w:val="left" w:pos="567"/>
              </w:tabs>
              <w:spacing w:before="60" w:after="60"/>
              <w:ind w:left="0"/>
              <w:contextualSpacing w:val="0"/>
              <w:jc w:val="both"/>
              <w:rPr>
                <w:rFonts w:ascii="Arial" w:hAnsi="Arial" w:cs="Arial"/>
                <w:sz w:val="20"/>
                <w:szCs w:val="20"/>
                <w:lang w:val="en-GB" w:eastAsia="lt-LT"/>
              </w:rPr>
            </w:pPr>
            <w:r w:rsidRPr="00B673FF">
              <w:rPr>
                <w:rStyle w:val="Komentaronuoroda"/>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Sraopastraipa"/>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Sraopastraipa"/>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Sraopastraipa"/>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Sraopastraipa"/>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Sraopastraipa"/>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Sraopastraipa"/>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t>10.9.</w:t>
            </w:r>
          </w:p>
        </w:tc>
        <w:tc>
          <w:tcPr>
            <w:tcW w:w="6804" w:type="dxa"/>
            <w:gridSpan w:val="2"/>
          </w:tcPr>
          <w:p w14:paraId="69CD4533" w14:textId="114CB9B8" w:rsidR="0021244A" w:rsidRPr="00B673FF" w:rsidRDefault="00A350A3" w:rsidP="00210BC2">
            <w:pPr>
              <w:pStyle w:val="Sraopastraipa"/>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w:t>
            </w:r>
            <w:r w:rsidRPr="00B673FF">
              <w:rPr>
                <w:rFonts w:ascii="Arial" w:hAnsi="Arial" w:cs="Arial"/>
                <w:iCs/>
                <w:sz w:val="20"/>
                <w:szCs w:val="20"/>
              </w:rPr>
              <w:lastRenderedPageBreak/>
              <w:t xml:space="preserve">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w:t>
            </w:r>
            <w:r w:rsidRPr="00B673FF">
              <w:rPr>
                <w:rFonts w:ascii="Arial" w:hAnsi="Arial" w:cs="Arial"/>
                <w:iCs/>
                <w:sz w:val="20"/>
                <w:szCs w:val="20"/>
                <w:lang w:val="en-GB"/>
              </w:rPr>
              <w:lastRenderedPageBreak/>
              <w:t xml:space="preserve">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lastRenderedPageBreak/>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Sraopastraipa"/>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Sraopastraipa"/>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Sraopastraipa"/>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lastRenderedPageBreak/>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Sraopastraipa"/>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w:t>
            </w:r>
            <w:r w:rsidRPr="00B673FF">
              <w:rPr>
                <w:rFonts w:ascii="Arial" w:hAnsi="Arial" w:cs="Arial"/>
                <w:sz w:val="20"/>
                <w:szCs w:val="20"/>
                <w:lang w:val="en-GB" w:eastAsia="lt-LT"/>
              </w:rPr>
              <w:lastRenderedPageBreak/>
              <w:t xml:space="preserve">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Sraopastraipa"/>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Sraopastraipa"/>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Sraopastraipa"/>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Sraopastraipa"/>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Sraopastraipa"/>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lastRenderedPageBreak/>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Sraopastraipa"/>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Sraopastraipa"/>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Sraopastraipa"/>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Sraopastraipa"/>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Sraopastraipa"/>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Sraopastraipa"/>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Sraopastraipa"/>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Sraopastraipa"/>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Sraopastraipa"/>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Sraopastraipa"/>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lastRenderedPageBreak/>
              <w:t>13.5.</w:t>
            </w:r>
          </w:p>
        </w:tc>
        <w:tc>
          <w:tcPr>
            <w:tcW w:w="6804" w:type="dxa"/>
            <w:gridSpan w:val="2"/>
          </w:tcPr>
          <w:p w14:paraId="01F8D2BF" w14:textId="248E809F" w:rsidR="00E15CBA" w:rsidRPr="00E15CBA" w:rsidRDefault="00E15CBA" w:rsidP="00E15CBA">
            <w:pPr>
              <w:pStyle w:val="Sraopastraipa"/>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Sraopastraipa"/>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Sraopastraipa"/>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Sraopastraipa"/>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Sraopastraipa"/>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Sraopastraipa"/>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Sraopastraipa"/>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Sraopastraipa"/>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Sraopastraipa"/>
              <w:tabs>
                <w:tab w:val="left" w:pos="567"/>
              </w:tabs>
              <w:ind w:left="0"/>
              <w:contextualSpacing w:val="0"/>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Sraopastraipa"/>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Sraopastraipa"/>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Sraopastraipa"/>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Sraopastraipa"/>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Sraopastraipa"/>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Sraopastraipa"/>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Sraopastraipa"/>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shd w:val="clear" w:color="auto" w:fill="auto"/>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shd w:val="clear" w:color="auto" w:fill="auto"/>
          </w:tcPr>
          <w:p w14:paraId="108D5FBA" w14:textId="66E657C2" w:rsidR="00AD195C" w:rsidRPr="00B673FF" w:rsidRDefault="00AD195C" w:rsidP="00AD195C">
            <w:pPr>
              <w:pStyle w:val="Sraopastraipa"/>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Sraopastraipa"/>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Sraopastraipa"/>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Sraopastraipa"/>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Sraopastraipa"/>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Sraopastraipa"/>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Sraopastraipa"/>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Sraopastraipa"/>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Sraopastraipa"/>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Sraopastraipa"/>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 xml:space="preserve">Kai Perkantysis subjektas nustato, kad neįprastai maža kaina ar sąnaudos pasiūlytos dėl to, kad Tiekėjas yra gavęs valstybės pagalbą, tačiau Tiekėjas </w:t>
            </w:r>
            <w:r w:rsidRPr="00B673FF">
              <w:rPr>
                <w:rFonts w:ascii="Arial" w:hAnsi="Arial" w:cs="Arial"/>
                <w:color w:val="000000"/>
                <w:sz w:val="20"/>
                <w:szCs w:val="20"/>
              </w:rPr>
              <w:lastRenderedPageBreak/>
              <w:t>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Sraopastraipa"/>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When the Contracting Entity finds that an abnormally low price or cost has been offered due to the fact that the Supplier has received state aid, but the Supplier </w:t>
            </w:r>
            <w:r w:rsidRPr="00B673FF">
              <w:rPr>
                <w:rFonts w:ascii="Arial" w:hAnsi="Arial" w:cs="Arial"/>
                <w:color w:val="000000"/>
                <w:sz w:val="20"/>
                <w:szCs w:val="20"/>
                <w:lang w:val="en-GB"/>
              </w:rPr>
              <w:lastRenderedPageBreak/>
              <w:t xml:space="preserve">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lastRenderedPageBreak/>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Sraopastraipa"/>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Sraopastraipa"/>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Sraopastraipa"/>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EC1207" w:rsidRPr="00B673FF" w14:paraId="328E6C99" w14:textId="77777777" w:rsidTr="003C7F9B">
        <w:trPr>
          <w:gridAfter w:val="1"/>
          <w:wAfter w:w="16" w:type="dxa"/>
        </w:trPr>
        <w:tc>
          <w:tcPr>
            <w:tcW w:w="1271" w:type="dxa"/>
          </w:tcPr>
          <w:p w14:paraId="1AF23FFF" w14:textId="0386BD20"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3</w:t>
            </w:r>
            <w:r w:rsidRPr="00B673FF">
              <w:rPr>
                <w:rFonts w:ascii="Arial" w:hAnsi="Arial" w:cs="Arial"/>
                <w:sz w:val="20"/>
                <w:szCs w:val="20"/>
              </w:rPr>
              <w:t>.</w:t>
            </w:r>
          </w:p>
        </w:tc>
        <w:tc>
          <w:tcPr>
            <w:tcW w:w="6804" w:type="dxa"/>
            <w:gridSpan w:val="2"/>
          </w:tcPr>
          <w:p w14:paraId="5A8DEBFB" w14:textId="6C8147ED" w:rsidR="00EC1207" w:rsidRPr="00B673FF" w:rsidRDefault="00B658E7" w:rsidP="00E17669">
            <w:pPr>
              <w:pStyle w:val="Sraopastraipa"/>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EC1207" w:rsidRPr="00B673FF" w:rsidRDefault="00DB3B00" w:rsidP="00E17669">
            <w:pPr>
              <w:pStyle w:val="Sraopastraipa"/>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documents submitted by the Supplier do not comply with the technical requirements specified in the Procurement </w:t>
            </w:r>
            <w:r w:rsidR="00E73B9F" w:rsidRPr="00B673FF">
              <w:rPr>
                <w:rFonts w:ascii="Arial" w:hAnsi="Arial" w:cs="Arial"/>
                <w:sz w:val="20"/>
                <w:szCs w:val="20"/>
                <w:lang w:val="en-GB"/>
              </w:rPr>
              <w:t>c</w:t>
            </w:r>
            <w:r w:rsidRPr="00B673FF">
              <w:rPr>
                <w:rFonts w:ascii="Arial" w:hAnsi="Arial" w:cs="Arial"/>
                <w:sz w:val="20"/>
                <w:szCs w:val="20"/>
                <w:lang w:val="en-GB"/>
              </w:rPr>
              <w:t>onditions;</w:t>
            </w:r>
          </w:p>
        </w:tc>
      </w:tr>
      <w:tr w:rsidR="00B658E7" w:rsidRPr="00B673FF" w14:paraId="26DBFD4B" w14:textId="77777777" w:rsidTr="003C7F9B">
        <w:trPr>
          <w:gridAfter w:val="1"/>
          <w:wAfter w:w="16" w:type="dxa"/>
        </w:trPr>
        <w:tc>
          <w:tcPr>
            <w:tcW w:w="1271" w:type="dxa"/>
          </w:tcPr>
          <w:p w14:paraId="7D78995F" w14:textId="63121E6F"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4</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Sraopastraipa"/>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Sraopastraipa"/>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49266FCD"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5</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Sraopastraipa"/>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9BDF6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6</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Sraopastraipa"/>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Sraopastraipa"/>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10D5E9F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7</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Sraopastraipa"/>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Sraopastraipa"/>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797CFB52"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8</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Sraopastraipa"/>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Sraopastraipa"/>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4DD3DF93"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19</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Sraopastraipa"/>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0A9B21EB" w:rsidR="00E17669" w:rsidRPr="00B673FF" w:rsidRDefault="00E17669" w:rsidP="00E17669">
            <w:pPr>
              <w:rPr>
                <w:rFonts w:ascii="Arial" w:hAnsi="Arial" w:cs="Arial"/>
                <w:sz w:val="20"/>
                <w:szCs w:val="20"/>
              </w:rPr>
            </w:pPr>
            <w:r>
              <w:rPr>
                <w:rFonts w:ascii="Arial" w:hAnsi="Arial" w:cs="Arial"/>
                <w:sz w:val="20"/>
                <w:szCs w:val="20"/>
              </w:rPr>
              <w:lastRenderedPageBreak/>
              <w:t>14.7.2</w:t>
            </w:r>
            <w:r w:rsidR="00077B92">
              <w:rPr>
                <w:rFonts w:ascii="Arial" w:hAnsi="Arial" w:cs="Arial"/>
                <w:sz w:val="20"/>
                <w:szCs w:val="20"/>
              </w:rPr>
              <w:t>0</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Sraopastraipa"/>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Sraopastraipa"/>
              <w:tabs>
                <w:tab w:val="left" w:pos="567"/>
              </w:tabs>
              <w:spacing w:before="60" w:after="60"/>
              <w:ind w:left="0"/>
              <w:contextualSpacing w:val="0"/>
              <w:jc w:val="both"/>
              <w:rPr>
                <w:rFonts w:ascii="Arial" w:hAnsi="Arial" w:cs="Arial"/>
                <w:iCs/>
                <w:sz w:val="20"/>
                <w:szCs w:val="20"/>
                <w:lang w:val="en-GB"/>
              </w:rPr>
            </w:pPr>
          </w:p>
        </w:tc>
      </w:tr>
      <w:tr w:rsidR="00E17669" w:rsidRPr="00B673FF" w14:paraId="34FD1103" w14:textId="77777777" w:rsidTr="003C7F9B">
        <w:trPr>
          <w:gridAfter w:val="1"/>
          <w:wAfter w:w="16" w:type="dxa"/>
        </w:trPr>
        <w:tc>
          <w:tcPr>
            <w:tcW w:w="1271" w:type="dxa"/>
          </w:tcPr>
          <w:p w14:paraId="276A5DE9" w14:textId="10C93509" w:rsidR="00E17669" w:rsidRPr="00B673FF" w:rsidRDefault="00E17669" w:rsidP="00E17669">
            <w:pPr>
              <w:rPr>
                <w:rFonts w:ascii="Arial" w:hAnsi="Arial" w:cs="Arial"/>
                <w:sz w:val="20"/>
                <w:szCs w:val="20"/>
              </w:rPr>
            </w:pPr>
            <w:r w:rsidRPr="00B673FF">
              <w:rPr>
                <w:rFonts w:ascii="Arial" w:hAnsi="Arial" w:cs="Arial"/>
                <w:sz w:val="20"/>
                <w:szCs w:val="20"/>
              </w:rPr>
              <w:t>14.7.2</w:t>
            </w:r>
            <w:r w:rsidR="00077B92">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Sraopastraipa"/>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Sraopastraipa"/>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Puslapioinaosnuoroda"/>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Sraopastraipa"/>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lastRenderedPageBreak/>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Sraopastraipa"/>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shd w:val="clear" w:color="auto" w:fill="auto"/>
          </w:tcPr>
          <w:p w14:paraId="4396BFC8" w14:textId="21B8F3E5" w:rsidR="00F56DCA" w:rsidRPr="00B673FF" w:rsidRDefault="00F56DCA" w:rsidP="00F56DCA">
            <w:pPr>
              <w:pStyle w:val="Sraopastraipa"/>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194" w:type="dxa"/>
            <w:gridSpan w:val="2"/>
            <w:shd w:val="clear" w:color="auto" w:fill="auto"/>
          </w:tcPr>
          <w:p w14:paraId="094829F6" w14:textId="4F71697D" w:rsidR="00F56DCA" w:rsidRPr="00B673FF" w:rsidRDefault="00F56DCA" w:rsidP="00F56DCA">
            <w:pPr>
              <w:pStyle w:val="Sraopastraipa"/>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t>14.10.</w:t>
            </w:r>
          </w:p>
        </w:tc>
        <w:tc>
          <w:tcPr>
            <w:tcW w:w="6804" w:type="dxa"/>
            <w:gridSpan w:val="2"/>
          </w:tcPr>
          <w:p w14:paraId="1F043904" w14:textId="2FA60688" w:rsidR="00F7580B" w:rsidRPr="009724CA" w:rsidRDefault="00F7580B" w:rsidP="00F7580B">
            <w:pPr>
              <w:pStyle w:val="Sraopastraipa"/>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Sraopastraipa"/>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lastRenderedPageBreak/>
              <w:t>14.10.1.</w:t>
            </w:r>
          </w:p>
        </w:tc>
        <w:tc>
          <w:tcPr>
            <w:tcW w:w="6804" w:type="dxa"/>
            <w:gridSpan w:val="2"/>
          </w:tcPr>
          <w:p w14:paraId="23616A58" w14:textId="5E261F71" w:rsidR="006F4352" w:rsidRPr="009724CA" w:rsidRDefault="006F4352" w:rsidP="006F4352">
            <w:pPr>
              <w:pStyle w:val="Sraopastraipa"/>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Sraopastraipa"/>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Sraopastraipa"/>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Sraopastraipa"/>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Sraopastraipa"/>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Sraopastraipa"/>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Sraopastraipa"/>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Sraopastraipa"/>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Sraopastraipa"/>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Sraopastraipa"/>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Sraopastraipa"/>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Sraopastraipa"/>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6AE7D059"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p>
        </w:tc>
        <w:tc>
          <w:tcPr>
            <w:tcW w:w="7194" w:type="dxa"/>
            <w:gridSpan w:val="2"/>
          </w:tcPr>
          <w:p w14:paraId="7277BDC7" w14:textId="1598BEFC" w:rsidR="00E17669" w:rsidRPr="00B673FF" w:rsidRDefault="00E17669" w:rsidP="009724CA">
            <w:pPr>
              <w:pStyle w:val="Sraopastraipa"/>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Sraopastraipa"/>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Sraopastraipa"/>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Sraopastraipa"/>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Sraopastraipa"/>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Sraopastraipa"/>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Sraopastraipa"/>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Sraopastraipa"/>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Puslapioinaosnuoroda"/>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Sraopastraipa"/>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Puslapioinaosnuoroda"/>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Sraopastraipa"/>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Sraopastraipa"/>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w:t>
            </w:r>
            <w:r w:rsidRPr="00B673FF">
              <w:rPr>
                <w:rFonts w:ascii="Arial" w:hAnsi="Arial" w:cs="Arial"/>
                <w:color w:val="000000"/>
                <w:sz w:val="20"/>
                <w:szCs w:val="20"/>
                <w:lang w:val="en-GB"/>
              </w:rPr>
              <w:lastRenderedPageBreak/>
              <w:t>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Sraopastraipa"/>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Sraopastraipa"/>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Sraopastraipa"/>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w:t>
            </w:r>
            <w:r w:rsidRPr="00B673FF">
              <w:rPr>
                <w:rFonts w:ascii="Arial" w:hAnsi="Arial" w:cs="Arial"/>
                <w:sz w:val="20"/>
                <w:szCs w:val="20"/>
              </w:rPr>
              <w:lastRenderedPageBreak/>
              <w:t xml:space="preserve">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Puslapioinaosnuoroda"/>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Puslapioinaosnuoroda"/>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Sraopastraipa"/>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Sraopastraipa"/>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Sraopastraipa"/>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 xml:space="preserve">Vertindamas Pasiūlymo kainą, Perkantysis subjektas atsižvelgs į tai, kokia bus galutinė lėšų suma išleista Pirkimui, įskaitant ir dėl sutarties sudarymo su Pirkimo laimėtoju jo paties įgyjamas mokestines prievoles (ar </w:t>
            </w:r>
            <w:r w:rsidRPr="00340542">
              <w:rPr>
                <w:rFonts w:ascii="Arial" w:eastAsiaTheme="minorHAnsi" w:hAnsi="Arial" w:cs="Arial"/>
                <w:sz w:val="20"/>
                <w:szCs w:val="20"/>
              </w:rPr>
              <w:lastRenderedPageBreak/>
              <w:t>teises). Jei, vadovaujantis Lietuvos Respublikos pridėtinės vertės mokesčio įstatymu</w:t>
            </w:r>
            <w:r w:rsidRPr="00340542">
              <w:rPr>
                <w:rStyle w:val="Puslapioinaosnuoroda"/>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Puslapioinaosnuoroda"/>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Sraopastraipa"/>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lastRenderedPageBreak/>
              <w:t xml:space="preserve">When evaluating the price of the Tender, the Contracting Entity will take into account the final amount of funds spent on the Procurement, including the tax obligations (or rights) it acquires as a result of entering into a contract with the </w:t>
            </w:r>
            <w:r w:rsidRPr="00340542">
              <w:rPr>
                <w:rFonts w:ascii="Arial" w:hAnsi="Arial" w:cs="Arial"/>
                <w:color w:val="000000"/>
                <w:sz w:val="20"/>
                <w:szCs w:val="20"/>
                <w:lang w:val="en-GB"/>
              </w:rPr>
              <w:lastRenderedPageBreak/>
              <w:t>winner of the Procurement. If, in accordance with the Law on Value Added Tax  of the Republic of Lithuania</w:t>
            </w:r>
            <w:r w:rsidRPr="00340542">
              <w:rPr>
                <w:rStyle w:val="Puslapioinaosnuoroda"/>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Puslapioinaosnuoroda"/>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Sraopastraipa"/>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Sraopastraipa"/>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Sraopastraipa"/>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Sraopastraipa"/>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Sraopastraipa"/>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Sraopastraipa"/>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Sraopastraipa"/>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Sraopastraipa"/>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Sraopastraipa"/>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Sraopastraipa"/>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08790E36" w:rsidR="00E17669" w:rsidRPr="00B673FF" w:rsidRDefault="00E17669" w:rsidP="00016892">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 xml:space="preserve">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w:t>
            </w:r>
            <w:r w:rsidRPr="00B673FF">
              <w:rPr>
                <w:rFonts w:ascii="Arial" w:hAnsi="Arial" w:cs="Arial"/>
                <w:sz w:val="20"/>
                <w:szCs w:val="20"/>
              </w:rPr>
              <w:lastRenderedPageBreak/>
              <w:t>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w:t>
            </w:r>
            <w:r w:rsidRPr="00B673FF">
              <w:rPr>
                <w:rFonts w:ascii="Arial" w:hAnsi="Arial" w:cs="Arial"/>
                <w:sz w:val="20"/>
                <w:szCs w:val="20"/>
                <w:lang w:val="en-GB"/>
              </w:rPr>
              <w:lastRenderedPageBreak/>
              <w:t xml:space="preserve">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lastRenderedPageBreak/>
              <w:t>15.3.</w:t>
            </w:r>
          </w:p>
        </w:tc>
        <w:tc>
          <w:tcPr>
            <w:tcW w:w="6804" w:type="dxa"/>
            <w:gridSpan w:val="2"/>
          </w:tcPr>
          <w:p w14:paraId="237438C5" w14:textId="6FC695BF" w:rsidR="00016892" w:rsidRPr="00B673FF" w:rsidRDefault="00016892" w:rsidP="00016892">
            <w:pPr>
              <w:pStyle w:val="Sraopastraipa"/>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Sraopastraipa"/>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Sraopastraipa"/>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Sraopastraipa"/>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Sraopastraipa"/>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Sraopastraipa"/>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Sraopastraipa"/>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Sraopastraipa"/>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Sraopastraipa"/>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t>16.</w:t>
            </w:r>
          </w:p>
        </w:tc>
        <w:tc>
          <w:tcPr>
            <w:tcW w:w="6804" w:type="dxa"/>
            <w:gridSpan w:val="2"/>
            <w:vAlign w:val="center"/>
          </w:tcPr>
          <w:p w14:paraId="20F8CAA2" w14:textId="117A46E5" w:rsidR="00016892" w:rsidRPr="00B673FF" w:rsidRDefault="00016892" w:rsidP="00016892">
            <w:pPr>
              <w:pStyle w:val="Antrat1"/>
              <w:spacing w:before="60" w:after="60"/>
              <w:jc w:val="center"/>
              <w:outlineLvl w:val="0"/>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Sraopastraipa"/>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Sraopastraipa"/>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Sraopastraipa"/>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Sraopastraipa"/>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Sraopastraipa"/>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 xml:space="preserve">visas Galutinis pasiūlymas arba Galutinio pasiūlymo dokumentas, kuriame </w:t>
            </w:r>
            <w:r w:rsidRPr="00B673FF">
              <w:rPr>
                <w:rFonts w:ascii="Arial" w:hAnsi="Arial" w:cs="Arial"/>
                <w:sz w:val="20"/>
                <w:szCs w:val="20"/>
              </w:rPr>
              <w:lastRenderedPageBreak/>
              <w:t>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Puslapioinaosnuoroda"/>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Sraopastraipa"/>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lastRenderedPageBreak/>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lastRenderedPageBreak/>
              <w:t>Instructions to the Supplier on how to encrypt the Final Tender can be found on the website</w:t>
            </w:r>
            <w:r w:rsidRPr="00B673FF">
              <w:rPr>
                <w:rStyle w:val="Puslapioinaosnuoroda"/>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lastRenderedPageBreak/>
              <w:t>16.2.2.</w:t>
            </w:r>
          </w:p>
        </w:tc>
        <w:tc>
          <w:tcPr>
            <w:tcW w:w="6804" w:type="dxa"/>
            <w:gridSpan w:val="2"/>
          </w:tcPr>
          <w:p w14:paraId="56ACF18B" w14:textId="770AC2AF" w:rsidR="00016892" w:rsidRPr="00B673FF" w:rsidRDefault="00016892" w:rsidP="00016892">
            <w:pPr>
              <w:pStyle w:val="Sraopastraipa"/>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Sraopastraipa"/>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Grietas"/>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Sraopastraipa"/>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Sraopastraipa"/>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Sraopastraipa"/>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Sraopastraipa"/>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Sraopastraipa"/>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Sraopastraipa"/>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lastRenderedPageBreak/>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Sraopastraipa"/>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Sraopastraipa"/>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Sraopastraipa"/>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Sraopastraipa"/>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Sraopastraipa"/>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Sraopastraipa"/>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Sraopastraipa"/>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Sraopastraipa"/>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lastRenderedPageBreak/>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1701C012" w14:textId="77777777" w:rsidTr="003C7F9B">
        <w:trPr>
          <w:gridAfter w:val="1"/>
          <w:wAfter w:w="16" w:type="dxa"/>
        </w:trPr>
        <w:tc>
          <w:tcPr>
            <w:tcW w:w="1271" w:type="dxa"/>
          </w:tcPr>
          <w:p w14:paraId="10973C25" w14:textId="31FAD135" w:rsidR="00016892" w:rsidRPr="00B673FF" w:rsidRDefault="00016892" w:rsidP="00016892">
            <w:pPr>
              <w:rPr>
                <w:rFonts w:ascii="Arial" w:hAnsi="Arial" w:cs="Arial"/>
                <w:sz w:val="20"/>
                <w:szCs w:val="20"/>
              </w:rPr>
            </w:pPr>
            <w:r w:rsidRPr="00B673FF">
              <w:rPr>
                <w:rFonts w:ascii="Arial" w:hAnsi="Arial" w:cs="Arial"/>
                <w:sz w:val="20"/>
                <w:szCs w:val="20"/>
              </w:rPr>
              <w:t>18.6.</w:t>
            </w:r>
          </w:p>
        </w:tc>
        <w:tc>
          <w:tcPr>
            <w:tcW w:w="6804" w:type="dxa"/>
            <w:gridSpan w:val="2"/>
          </w:tcPr>
          <w:p w14:paraId="14EB1E54" w14:textId="6F229A60" w:rsidR="00016892" w:rsidRPr="00B673FF" w:rsidRDefault="00016892" w:rsidP="00016892">
            <w:pPr>
              <w:pStyle w:val="Sraopastraipa"/>
              <w:tabs>
                <w:tab w:val="left" w:pos="567"/>
              </w:tabs>
              <w:ind w:left="0"/>
              <w:jc w:val="both"/>
              <w:rPr>
                <w:rFonts w:ascii="Arial" w:hAnsi="Arial" w:cs="Arial"/>
                <w:sz w:val="20"/>
                <w:szCs w:val="20"/>
              </w:rPr>
            </w:pPr>
            <w:r w:rsidRPr="00B673FF">
              <w:rPr>
                <w:rFonts w:ascii="Arial" w:hAnsi="Arial" w:cs="Arial"/>
                <w:sz w:val="20"/>
                <w:szCs w:val="20"/>
              </w:rPr>
              <w:t>Jeigu Sutarčiai sudaryti yra reikalingi Perkančiojo subjekto valdymo organų sutikimai pagal galiojančius Perkančiojo subjekto įstatus, tuomet Sutartis gali būti sudaroma tik po Sutarties atidėjimo termino (jei taikoma) pabaigos ir gavus Perkančiojo subjekto valdymo organų sutikimus pagal galiojančius Perkančiojo subjekto įstatus.</w:t>
            </w:r>
          </w:p>
        </w:tc>
        <w:tc>
          <w:tcPr>
            <w:tcW w:w="7194" w:type="dxa"/>
            <w:gridSpan w:val="2"/>
          </w:tcPr>
          <w:p w14:paraId="1AF7298D" w14:textId="1EB5DBA8"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conclusion of the Contract requires the consent of the management bodies of the Contracting Entity in accordance with the applicable Articles of Association of the Contracting Entity, then the Contract may be concluded only after the expiry of the Contract deferment period (if applicable) and with the consent of the management bodies of the Contracting Entity in accordance with the applicable Articles of Association.</w:t>
            </w:r>
          </w:p>
        </w:tc>
      </w:tr>
      <w:tr w:rsidR="00016892" w:rsidRPr="00B673FF" w14:paraId="25BB7133" w14:textId="77777777" w:rsidTr="003C7F9B">
        <w:trPr>
          <w:gridAfter w:val="1"/>
          <w:wAfter w:w="16" w:type="dxa"/>
        </w:trPr>
        <w:tc>
          <w:tcPr>
            <w:tcW w:w="1271" w:type="dxa"/>
          </w:tcPr>
          <w:p w14:paraId="39322EB5" w14:textId="043640D1" w:rsidR="00016892" w:rsidRPr="00B673FF" w:rsidRDefault="00016892" w:rsidP="00016892">
            <w:pPr>
              <w:rPr>
                <w:rFonts w:ascii="Arial" w:hAnsi="Arial" w:cs="Arial"/>
                <w:sz w:val="20"/>
                <w:szCs w:val="20"/>
              </w:rPr>
            </w:pPr>
            <w:r w:rsidRPr="00B673FF">
              <w:rPr>
                <w:rFonts w:ascii="Arial" w:hAnsi="Arial" w:cs="Arial"/>
                <w:sz w:val="20"/>
                <w:szCs w:val="20"/>
              </w:rPr>
              <w:t>18.7.</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5D9A8CB0" w:rsidR="00016892" w:rsidRPr="00B673FF" w:rsidRDefault="00016892" w:rsidP="00016892">
            <w:pPr>
              <w:rPr>
                <w:rFonts w:ascii="Arial" w:hAnsi="Arial" w:cs="Arial"/>
                <w:sz w:val="20"/>
                <w:szCs w:val="20"/>
              </w:rPr>
            </w:pPr>
            <w:r w:rsidRPr="00B673FF">
              <w:rPr>
                <w:rFonts w:ascii="Arial" w:hAnsi="Arial" w:cs="Arial"/>
                <w:sz w:val="20"/>
                <w:szCs w:val="20"/>
              </w:rPr>
              <w:t>18.8.</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2ADCAAD" w:rsidR="00016892" w:rsidRPr="00B673FF" w:rsidRDefault="00016892" w:rsidP="00016892">
            <w:pPr>
              <w:rPr>
                <w:rFonts w:ascii="Arial" w:hAnsi="Arial" w:cs="Arial"/>
                <w:sz w:val="20"/>
                <w:szCs w:val="20"/>
              </w:rPr>
            </w:pPr>
            <w:r w:rsidRPr="00B673FF">
              <w:rPr>
                <w:rFonts w:ascii="Arial" w:hAnsi="Arial" w:cs="Arial"/>
                <w:sz w:val="20"/>
                <w:szCs w:val="20"/>
              </w:rPr>
              <w:t>18.9.</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Sraopastraipa"/>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w:t>
            </w:r>
            <w:r w:rsidRPr="00B673FF">
              <w:rPr>
                <w:rFonts w:ascii="Arial" w:hAnsi="Arial" w:cs="Arial"/>
                <w:sz w:val="20"/>
                <w:szCs w:val="20"/>
              </w:rPr>
              <w:lastRenderedPageBreak/>
              <w:t>y. laukiamos Paraiškos ar Pasiūlymai). Prašymas turi būti pateiktas CVP IS priemonėmis.</w:t>
            </w:r>
          </w:p>
        </w:tc>
        <w:tc>
          <w:tcPr>
            <w:tcW w:w="7194" w:type="dxa"/>
            <w:gridSpan w:val="2"/>
          </w:tcPr>
          <w:p w14:paraId="27E6F849" w14:textId="634FD830" w:rsidR="00016892" w:rsidRPr="00B673FF" w:rsidRDefault="00016892" w:rsidP="00D51B91">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w:t>
            </w:r>
            <w:r w:rsidRPr="00B673FF">
              <w:rPr>
                <w:rFonts w:ascii="Arial" w:hAnsi="Arial" w:cs="Arial"/>
                <w:sz w:val="20"/>
                <w:szCs w:val="20"/>
                <w:lang w:val="en-GB"/>
              </w:rPr>
              <w:lastRenderedPageBreak/>
              <w:t>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Sraopastraipa"/>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Sraopastraipa"/>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Sraopastraipa"/>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Sraopastraipa"/>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w:t>
            </w:r>
            <w:r w:rsidRPr="00B673FF">
              <w:rPr>
                <w:rFonts w:ascii="Arial" w:hAnsi="Arial" w:cs="Arial"/>
                <w:sz w:val="20"/>
                <w:szCs w:val="20"/>
              </w:rPr>
              <w:lastRenderedPageBreak/>
              <w:t>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Sraopastraipa"/>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w:t>
            </w:r>
            <w:r w:rsidRPr="00B71B1D">
              <w:rPr>
                <w:rFonts w:ascii="Arial" w:hAnsi="Arial" w:cs="Arial"/>
                <w:sz w:val="20"/>
                <w:szCs w:val="20"/>
                <w:lang w:val="en-GB"/>
              </w:rPr>
              <w:lastRenderedPageBreak/>
              <w:t xml:space="preserve">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Sraopastraipa"/>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w:t>
            </w:r>
            <w:r w:rsidRPr="00B673FF">
              <w:rPr>
                <w:rFonts w:ascii="Arial" w:hAnsi="Arial" w:cs="Arial"/>
                <w:sz w:val="20"/>
                <w:szCs w:val="20"/>
              </w:rPr>
              <w:lastRenderedPageBreak/>
              <w:t>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w:t>
            </w:r>
            <w:r w:rsidRPr="00B673FF">
              <w:rPr>
                <w:rFonts w:ascii="Arial" w:hAnsi="Arial" w:cs="Arial"/>
                <w:sz w:val="20"/>
                <w:szCs w:val="20"/>
                <w:lang w:val="en-GB"/>
              </w:rPr>
              <w:lastRenderedPageBreak/>
              <w:t>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Puslapioinaosnuoroda"/>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 xml:space="preserve">ar Lietuvos Respublikos Vyriausybei priėmus sprendimą/nustačius, kad Tiekėjas neatitinka nacionalinio saugumo interesų vadovaujantis Nacionaliniam saugumui užtikrinti svarbių objektų </w:t>
            </w:r>
            <w:r w:rsidRPr="00B673FF">
              <w:rPr>
                <w:rFonts w:ascii="Arial" w:hAnsi="Arial" w:cs="Arial"/>
                <w:sz w:val="20"/>
                <w:szCs w:val="20"/>
              </w:rPr>
              <w:lastRenderedPageBreak/>
              <w:t>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w:t>
            </w:r>
            <w:r w:rsidRPr="00B673FF">
              <w:rPr>
                <w:rFonts w:ascii="Arial" w:hAnsi="Arial" w:cs="Arial"/>
                <w:sz w:val="20"/>
                <w:szCs w:val="20"/>
                <w:lang w:val="en-GB"/>
              </w:rPr>
              <w:lastRenderedPageBreak/>
              <w:t xml:space="preserve">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default" r:id="rId9"/>
      <w:footerReference w:type="default" r:id="rId10"/>
      <w:headerReference w:type="firs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F339B" w14:textId="77777777" w:rsidR="00EE5A8B" w:rsidRDefault="00EE5A8B" w:rsidP="00386BAA">
      <w:pPr>
        <w:spacing w:after="0" w:line="240" w:lineRule="auto"/>
      </w:pPr>
      <w:r>
        <w:separator/>
      </w:r>
    </w:p>
  </w:endnote>
  <w:endnote w:type="continuationSeparator" w:id="0">
    <w:p w14:paraId="7D85E112" w14:textId="77777777" w:rsidR="00EE5A8B" w:rsidRDefault="00EE5A8B"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Porat"/>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49E5" w14:textId="77777777" w:rsidR="00EE5A8B" w:rsidRDefault="00EE5A8B" w:rsidP="00386BAA">
      <w:pPr>
        <w:spacing w:after="0" w:line="240" w:lineRule="auto"/>
      </w:pPr>
      <w:r>
        <w:separator/>
      </w:r>
    </w:p>
  </w:footnote>
  <w:footnote w:type="continuationSeparator" w:id="0">
    <w:p w14:paraId="59BEEF67" w14:textId="77777777" w:rsidR="00EE5A8B" w:rsidRDefault="00EE5A8B" w:rsidP="00386BAA">
      <w:pPr>
        <w:spacing w:after="0" w:line="240" w:lineRule="auto"/>
      </w:pPr>
      <w:r>
        <w:continuationSeparator/>
      </w:r>
    </w:p>
  </w:footnote>
  <w:footnote w:id="1">
    <w:p w14:paraId="2FE2EB7F" w14:textId="77777777" w:rsidR="003A02AC" w:rsidRPr="002836CA" w:rsidRDefault="003A02AC" w:rsidP="003A02AC">
      <w:pPr>
        <w:pStyle w:val="Puslapioinaostekstas"/>
        <w:jc w:val="both"/>
        <w:rPr>
          <w:rFonts w:ascii="Arial" w:hAnsi="Arial" w:cs="Arial"/>
          <w:sz w:val="18"/>
          <w:szCs w:val="18"/>
        </w:rPr>
      </w:pPr>
      <w:r w:rsidRPr="002836CA">
        <w:rPr>
          <w:rStyle w:val="Puslapioinaosnuoroda"/>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Puslapioinaostekstas"/>
        <w:jc w:val="both"/>
      </w:pPr>
      <w:r w:rsidRPr="002836CA">
        <w:rPr>
          <w:rStyle w:val="Puslapioinaosnuoroda"/>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Puslapioinaostekstas"/>
        <w:jc w:val="both"/>
        <w:rPr>
          <w:rFonts w:ascii="Arial" w:hAnsi="Arial" w:cs="Arial"/>
          <w:sz w:val="18"/>
          <w:szCs w:val="18"/>
        </w:rPr>
      </w:pPr>
      <w:r w:rsidRPr="002836CA">
        <w:rPr>
          <w:rStyle w:val="Puslapioinaosnuoroda"/>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Puslapioinaostekstas"/>
        <w:rPr>
          <w:rFonts w:ascii="Arial" w:hAnsi="Arial" w:cs="Arial"/>
          <w:sz w:val="18"/>
          <w:szCs w:val="18"/>
        </w:rPr>
      </w:pPr>
      <w:r w:rsidRPr="00357308">
        <w:rPr>
          <w:rStyle w:val="Puslapioinaosnuoroda"/>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Puslapioinaostekstas"/>
        <w:rPr>
          <w:rFonts w:ascii="Arial" w:hAnsi="Arial" w:cs="Arial"/>
          <w:sz w:val="18"/>
          <w:szCs w:val="18"/>
        </w:rPr>
      </w:pPr>
      <w:r w:rsidRPr="00357308">
        <w:rPr>
          <w:rStyle w:val="Puslapioinaosnuoroda"/>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Puslapioinaostekstas"/>
        <w:jc w:val="both"/>
        <w:rPr>
          <w:rFonts w:ascii="Arial" w:hAnsi="Arial" w:cs="Arial"/>
          <w:sz w:val="18"/>
          <w:szCs w:val="18"/>
        </w:rPr>
      </w:pPr>
      <w:r w:rsidRPr="000E37DC">
        <w:rPr>
          <w:rStyle w:val="Puslapioinaosnuoroda"/>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Puslapioinaostekstas"/>
        <w:rPr>
          <w:rFonts w:ascii="Trebuchet MS" w:hAnsi="Trebuchet MS"/>
          <w:lang w:val="en-US"/>
        </w:rPr>
      </w:pPr>
      <w:r w:rsidRPr="000E37DC">
        <w:rPr>
          <w:rStyle w:val="Puslapioinaosnuoroda"/>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Puslapioinaostekstas"/>
        <w:jc w:val="both"/>
        <w:rPr>
          <w:rFonts w:ascii="Arial" w:hAnsi="Arial" w:cs="Arial"/>
          <w:sz w:val="16"/>
          <w:szCs w:val="16"/>
        </w:rPr>
      </w:pPr>
      <w:r w:rsidRPr="00EE6855">
        <w:rPr>
          <w:rStyle w:val="Puslapioinaosnuoroda"/>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Puslapioinaostekstas"/>
        <w:jc w:val="both"/>
        <w:rPr>
          <w:rFonts w:ascii="Arial" w:hAnsi="Arial" w:cs="Arial"/>
          <w:sz w:val="16"/>
          <w:szCs w:val="16"/>
          <w:lang w:val="en-US"/>
        </w:rPr>
      </w:pPr>
      <w:r w:rsidRPr="00F10033">
        <w:rPr>
          <w:rStyle w:val="Puslapioinaosnuoroda"/>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Puslapioinaostekstas"/>
      </w:pPr>
      <w:r>
        <w:rPr>
          <w:rStyle w:val="Puslapioinaosnuoroda"/>
        </w:rPr>
        <w:footnoteRef/>
      </w:r>
      <w:r>
        <w:t xml:space="preserve"> </w:t>
      </w:r>
      <w:hyperlink r:id="rId1" w:history="1">
        <w:r>
          <w:rPr>
            <w:rStyle w:val="Hipersaitas"/>
          </w:rPr>
          <w:t>IX-751 Lietuvos Respublikos pridėtinės vertės mokesčio įstatymas (lrs.lt)</w:t>
        </w:r>
      </w:hyperlink>
    </w:p>
  </w:footnote>
  <w:footnote w:id="11">
    <w:p w14:paraId="55344904" w14:textId="77777777" w:rsidR="00340542" w:rsidRDefault="00340542" w:rsidP="002B1A32">
      <w:pPr>
        <w:pStyle w:val="Puslapioinaostekstas"/>
      </w:pPr>
      <w:r>
        <w:rPr>
          <w:rStyle w:val="Puslapioinaosnuoroda"/>
        </w:rPr>
        <w:footnoteRef/>
      </w:r>
      <w:r>
        <w:t xml:space="preserve"> </w:t>
      </w:r>
      <w:hyperlink r:id="rId2" w:history="1">
        <w:r>
          <w:rPr>
            <w:rStyle w:val="Hipersaitas"/>
          </w:rPr>
          <w:t>IX-675 Lietuvos Respublikos pelno mokesčio įstatymas (lrs.lt)</w:t>
        </w:r>
      </w:hyperlink>
    </w:p>
  </w:footnote>
  <w:footnote w:id="12">
    <w:p w14:paraId="694655A5" w14:textId="77777777" w:rsidR="00340542" w:rsidRDefault="00340542" w:rsidP="002B1A32">
      <w:pPr>
        <w:pStyle w:val="Puslapioinaostekstas"/>
      </w:pPr>
      <w:r>
        <w:rPr>
          <w:rStyle w:val="Puslapioinaosnuoroda"/>
        </w:rPr>
        <w:footnoteRef/>
      </w:r>
      <w:r>
        <w:t xml:space="preserve"> </w:t>
      </w:r>
      <w:hyperlink r:id="rId3" w:history="1">
        <w:r>
          <w:rPr>
            <w:rStyle w:val="Hipersaitas"/>
          </w:rPr>
          <w:t>IX-751 Lietuvos Respublikos pridėtinės vertės mokesčio įstatymas (lrs.lt)</w:t>
        </w:r>
      </w:hyperlink>
    </w:p>
  </w:footnote>
  <w:footnote w:id="13">
    <w:p w14:paraId="4A50771A" w14:textId="77777777" w:rsidR="00340542" w:rsidRDefault="00340542" w:rsidP="002B1A32">
      <w:pPr>
        <w:pStyle w:val="Puslapioinaostekstas"/>
      </w:pPr>
      <w:r>
        <w:rPr>
          <w:rStyle w:val="Puslapioinaosnuoroda"/>
        </w:rPr>
        <w:footnoteRef/>
      </w:r>
      <w:r>
        <w:t xml:space="preserve"> </w:t>
      </w:r>
      <w:hyperlink r:id="rId4" w:history="1">
        <w:r>
          <w:rPr>
            <w:rStyle w:val="Hipersaitas"/>
          </w:rPr>
          <w:t>IX-675 Lietuvos Respublikos pelno mokesčio įstatymas (lrs.lt)</w:t>
        </w:r>
      </w:hyperlink>
    </w:p>
  </w:footnote>
  <w:footnote w:id="14">
    <w:p w14:paraId="6B9DED40" w14:textId="46B07AC8" w:rsidR="00016892" w:rsidRPr="00016892" w:rsidRDefault="00016892" w:rsidP="00C05000">
      <w:pPr>
        <w:pStyle w:val="Puslapioinaostekstas"/>
        <w:jc w:val="both"/>
        <w:rPr>
          <w:rFonts w:ascii="Arial" w:hAnsi="Arial" w:cs="Arial"/>
          <w:sz w:val="18"/>
          <w:szCs w:val="18"/>
        </w:rPr>
      </w:pPr>
      <w:r w:rsidRPr="00016892">
        <w:rPr>
          <w:rStyle w:val="Puslapioinaosnuoroda"/>
          <w:rFonts w:ascii="Arial" w:hAnsi="Arial" w:cs="Arial"/>
          <w:sz w:val="18"/>
          <w:szCs w:val="18"/>
        </w:rPr>
        <w:footnoteRef/>
      </w:r>
      <w:r w:rsidRPr="00016892">
        <w:rPr>
          <w:rFonts w:ascii="Arial" w:hAnsi="Arial" w:cs="Arial"/>
          <w:sz w:val="18"/>
          <w:szCs w:val="18"/>
        </w:rPr>
        <w:t xml:space="preserve"> </w:t>
      </w:r>
      <w:hyperlink r:id="rId5" w:history="1">
        <w:r w:rsidRPr="00016892">
          <w:rPr>
            <w:rStyle w:val="Hipersaitas"/>
            <w:rFonts w:ascii="Arial" w:hAnsi="Arial" w:cs="Arial"/>
            <w:sz w:val="18"/>
            <w:szCs w:val="18"/>
          </w:rPr>
          <w:t>http://v17.1.2.pt.lrv.lt/uploads/vpt/documents/files/uzsifravimo_instrukcija.pdf</w:t>
        </w:r>
      </w:hyperlink>
      <w:r w:rsidRPr="00016892">
        <w:rPr>
          <w:rStyle w:val="Hipersaitas"/>
          <w:rFonts w:ascii="Arial" w:hAnsi="Arial" w:cs="Arial"/>
          <w:sz w:val="18"/>
          <w:szCs w:val="18"/>
        </w:rPr>
        <w:t xml:space="preserve"> </w:t>
      </w:r>
    </w:p>
  </w:footnote>
  <w:footnote w:id="15">
    <w:p w14:paraId="7D0668D1" w14:textId="5952C521" w:rsidR="00016892" w:rsidRDefault="00016892" w:rsidP="00533426">
      <w:pPr>
        <w:pStyle w:val="Puslapioinaostekstas"/>
        <w:jc w:val="both"/>
      </w:pPr>
      <w:r w:rsidRPr="00016892">
        <w:rPr>
          <w:rStyle w:val="Puslapioinaosnuoroda"/>
          <w:rFonts w:ascii="Arial" w:hAnsi="Arial" w:cs="Arial"/>
          <w:sz w:val="18"/>
          <w:szCs w:val="18"/>
        </w:rPr>
        <w:footnoteRef/>
      </w:r>
      <w:r w:rsidRPr="00016892">
        <w:rPr>
          <w:rFonts w:ascii="Arial" w:hAnsi="Arial" w:cs="Arial"/>
          <w:sz w:val="18"/>
          <w:szCs w:val="18"/>
        </w:rPr>
        <w:t xml:space="preserve"> </w:t>
      </w:r>
      <w:hyperlink r:id="rId6" w:history="1">
        <w:r w:rsidRPr="00016892">
          <w:rPr>
            <w:rStyle w:val="Hipersaitas"/>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Puslapioinaostekstas"/>
        <w:jc w:val="both"/>
        <w:rPr>
          <w:rFonts w:ascii="Arial" w:hAnsi="Arial" w:cs="Arial"/>
          <w:sz w:val="18"/>
          <w:szCs w:val="18"/>
        </w:rPr>
      </w:pPr>
      <w:r w:rsidRPr="00D51B91">
        <w:rPr>
          <w:rStyle w:val="Puslapioinaosnuoroda"/>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Puslapioinaostekstas"/>
        <w:jc w:val="both"/>
        <w:rPr>
          <w:rFonts w:ascii="Trebuchet MS" w:hAnsi="Trebuchet MS"/>
          <w:sz w:val="16"/>
          <w:szCs w:val="16"/>
          <w:lang w:val="en-US"/>
        </w:rPr>
      </w:pPr>
      <w:r w:rsidRPr="00D51B91">
        <w:rPr>
          <w:rStyle w:val="Puslapioinaosnuoroda"/>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D9B3" w14:textId="51DBE95D" w:rsidR="00386BAA" w:rsidRDefault="00386BAA" w:rsidP="00386BAA">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9C065" w14:textId="20E5AAA3" w:rsidR="006A27C0" w:rsidRDefault="006A27C0">
    <w:pPr>
      <w:pStyle w:val="Antrats"/>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521C"/>
    <w:rsid w:val="00240271"/>
    <w:rsid w:val="00241AAE"/>
    <w:rsid w:val="00247D41"/>
    <w:rsid w:val="002525C4"/>
    <w:rsid w:val="00252A52"/>
    <w:rsid w:val="002533BF"/>
    <w:rsid w:val="00262B9E"/>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5491"/>
    <w:rsid w:val="003957E2"/>
    <w:rsid w:val="003A02AC"/>
    <w:rsid w:val="003A1B74"/>
    <w:rsid w:val="003A5402"/>
    <w:rsid w:val="003A6AD8"/>
    <w:rsid w:val="003B7047"/>
    <w:rsid w:val="003B7B80"/>
    <w:rsid w:val="003C0C7B"/>
    <w:rsid w:val="003C3C50"/>
    <w:rsid w:val="003C7F9B"/>
    <w:rsid w:val="003D03C2"/>
    <w:rsid w:val="003D089A"/>
    <w:rsid w:val="003D6D7D"/>
    <w:rsid w:val="003E0769"/>
    <w:rsid w:val="003E442E"/>
    <w:rsid w:val="003F6C24"/>
    <w:rsid w:val="003F6F81"/>
    <w:rsid w:val="003F7B37"/>
    <w:rsid w:val="00401129"/>
    <w:rsid w:val="00402B9D"/>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20699"/>
    <w:rsid w:val="00623A04"/>
    <w:rsid w:val="00623E97"/>
    <w:rsid w:val="00624707"/>
    <w:rsid w:val="00625DD9"/>
    <w:rsid w:val="006260E8"/>
    <w:rsid w:val="00632105"/>
    <w:rsid w:val="00633D87"/>
    <w:rsid w:val="006359CF"/>
    <w:rsid w:val="00637C07"/>
    <w:rsid w:val="00646937"/>
    <w:rsid w:val="006539A7"/>
    <w:rsid w:val="00654CA1"/>
    <w:rsid w:val="00656A5A"/>
    <w:rsid w:val="00656C02"/>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77EE"/>
    <w:rsid w:val="006E5AAD"/>
    <w:rsid w:val="006E5D6C"/>
    <w:rsid w:val="006F0450"/>
    <w:rsid w:val="006F2030"/>
    <w:rsid w:val="006F37E5"/>
    <w:rsid w:val="006F414D"/>
    <w:rsid w:val="006F4352"/>
    <w:rsid w:val="006F450F"/>
    <w:rsid w:val="006F4E72"/>
    <w:rsid w:val="006F6E60"/>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44B6"/>
    <w:rsid w:val="007B4D7D"/>
    <w:rsid w:val="007C3A21"/>
    <w:rsid w:val="007C600E"/>
    <w:rsid w:val="007D11D9"/>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95C"/>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86BA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6BAA"/>
  </w:style>
  <w:style w:type="paragraph" w:styleId="Porat">
    <w:name w:val="footer"/>
    <w:basedOn w:val="prastasis"/>
    <w:link w:val="PoratDiagrama"/>
    <w:uiPriority w:val="99"/>
    <w:unhideWhenUsed/>
    <w:rsid w:val="00386BA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6BAA"/>
  </w:style>
  <w:style w:type="table" w:styleId="Lentelstinklelis">
    <w:name w:val="Table Grid"/>
    <w:basedOn w:val="prastojilente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386BAA"/>
    <w:rPr>
      <w:rFonts w:ascii="Times New Roman" w:eastAsia="Times New Roman" w:hAnsi="Times New Roman" w:cs="Times New Roman"/>
      <w:sz w:val="24"/>
      <w:szCs w:val="24"/>
      <w:u w:val="single"/>
      <w:lang w:val="en-US"/>
    </w:rPr>
  </w:style>
  <w:style w:type="character" w:styleId="Hipersaitas">
    <w:name w:val="Hyperlink"/>
    <w:basedOn w:val="Numatytasispastraiposriftas"/>
    <w:uiPriority w:val="99"/>
    <w:rsid w:val="007A725F"/>
    <w:rPr>
      <w:rFonts w:cs="Times New Roman"/>
      <w:color w:val="auto"/>
      <w:u w:val="none"/>
    </w:rPr>
  </w:style>
  <w:style w:type="paragraph" w:styleId="Turinys1">
    <w:name w:val="toc 1"/>
    <w:basedOn w:val="prastasis"/>
    <w:next w:val="prastasis"/>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Antrat1Diagrama">
    <w:name w:val="Antraštė 1 Diagrama"/>
    <w:basedOn w:val="Numatytasispastraiposriftas"/>
    <w:link w:val="Antrat1"/>
    <w:rsid w:val="00195FEE"/>
    <w:rPr>
      <w:rFonts w:ascii="Times New Roman" w:eastAsia="Times New Roman" w:hAnsi="Times New Roman" w:cs="Times New Roman"/>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Numatytasispastraiposriftas"/>
    <w:rsid w:val="00FE646E"/>
  </w:style>
  <w:style w:type="paragraph" w:styleId="Puslapioinaostekstas">
    <w:name w:val="footnote text"/>
    <w:basedOn w:val="prastasis"/>
    <w:link w:val="PuslapioinaostekstasDiagrama"/>
    <w:rsid w:val="003A02AC"/>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3A02AC"/>
    <w:rPr>
      <w:rFonts w:ascii="Times New Roman" w:eastAsia="Times New Roman" w:hAnsi="Times New Roman" w:cs="Times New Roman"/>
      <w:sz w:val="20"/>
      <w:szCs w:val="20"/>
    </w:rPr>
  </w:style>
  <w:style w:type="character" w:styleId="Puslapioinaosnuoroda">
    <w:name w:val="footnote reference"/>
    <w:basedOn w:val="Numatytasispastraiposriftas"/>
    <w:rsid w:val="003A02AC"/>
    <w:rPr>
      <w:vertAlign w:val="superscript"/>
    </w:rPr>
  </w:style>
  <w:style w:type="character" w:styleId="Komentaronuoroda">
    <w:name w:val="annotation reference"/>
    <w:basedOn w:val="Numatytasispastraiposriftas"/>
    <w:uiPriority w:val="99"/>
    <w:unhideWhenUsed/>
    <w:rsid w:val="00623E97"/>
    <w:rPr>
      <w:sz w:val="16"/>
      <w:szCs w:val="16"/>
    </w:rPr>
  </w:style>
  <w:style w:type="paragraph" w:styleId="prastasiniatinklio">
    <w:name w:val="Normal (Web)"/>
    <w:basedOn w:val="prastasis"/>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prastasis"/>
    <w:rsid w:val="00B658E7"/>
    <w:pPr>
      <w:spacing w:after="150"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C05000"/>
    <w:rPr>
      <w:rFonts w:cs="Times New Roman"/>
      <w:b/>
      <w:bCs/>
    </w:rPr>
  </w:style>
  <w:style w:type="character" w:styleId="Neapdorotaspaminjimas">
    <w:name w:val="Unresolved Mention"/>
    <w:basedOn w:val="Numatytasispastraiposriftas"/>
    <w:uiPriority w:val="99"/>
    <w:semiHidden/>
    <w:unhideWhenUsed/>
    <w:rsid w:val="00954078"/>
    <w:rPr>
      <w:color w:val="605E5C"/>
      <w:shd w:val="clear" w:color="auto" w:fill="E1DFDD"/>
    </w:rPr>
  </w:style>
  <w:style w:type="paragraph" w:styleId="Pataisymai">
    <w:name w:val="Revision"/>
    <w:hidden/>
    <w:uiPriority w:val="99"/>
    <w:semiHidden/>
    <w:rsid w:val="00F11F05"/>
    <w:pPr>
      <w:spacing w:after="0" w:line="240" w:lineRule="auto"/>
    </w:pPr>
  </w:style>
  <w:style w:type="paragraph" w:styleId="Komentarotekstas">
    <w:name w:val="annotation text"/>
    <w:basedOn w:val="prastasis"/>
    <w:link w:val="KomentarotekstasDiagrama"/>
    <w:uiPriority w:val="99"/>
    <w:unhideWhenUsed/>
    <w:rsid w:val="00E1766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17669"/>
    <w:rPr>
      <w:sz w:val="20"/>
      <w:szCs w:val="20"/>
    </w:rPr>
  </w:style>
  <w:style w:type="paragraph" w:styleId="Komentarotema">
    <w:name w:val="annotation subject"/>
    <w:basedOn w:val="Komentarotekstas"/>
    <w:next w:val="Komentarotekstas"/>
    <w:link w:val="KomentarotemaDiagrama"/>
    <w:uiPriority w:val="99"/>
    <w:semiHidden/>
    <w:unhideWhenUsed/>
    <w:rsid w:val="00597717"/>
    <w:rPr>
      <w:b/>
      <w:bCs/>
    </w:rPr>
  </w:style>
  <w:style w:type="character" w:customStyle="1" w:styleId="KomentarotemaDiagrama">
    <w:name w:val="Komentaro tema Diagrama"/>
    <w:basedOn w:val="KomentarotekstasDiagrama"/>
    <w:link w:val="Komentarotema"/>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118357</Words>
  <Characters>67464</Characters>
  <Application>Microsoft Office Word</Application>
  <DocSecurity>0</DocSecurity>
  <Lines>562</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7</cp:revision>
  <dcterms:created xsi:type="dcterms:W3CDTF">2025-01-29T14:51:00Z</dcterms:created>
  <dcterms:modified xsi:type="dcterms:W3CDTF">2025-09-08T05:55:00Z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ies>
</file>